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A7" w:rsidRPr="008A351A" w:rsidRDefault="00113FA7" w:rsidP="00113FA7">
      <w:pPr>
        <w:jc w:val="center"/>
        <w:rPr>
          <w:b/>
          <w:caps/>
          <w:sz w:val="24"/>
          <w:szCs w:val="24"/>
        </w:rPr>
      </w:pPr>
      <w:r w:rsidRPr="008A351A">
        <w:rPr>
          <w:b/>
          <w:caps/>
          <w:sz w:val="24"/>
          <w:szCs w:val="24"/>
        </w:rPr>
        <w:t>казахский национальный университет имени аль-фараби</w:t>
      </w:r>
    </w:p>
    <w:p w:rsidR="00113FA7" w:rsidRPr="008A351A" w:rsidRDefault="00113FA7" w:rsidP="00113FA7">
      <w:pPr>
        <w:jc w:val="center"/>
        <w:rPr>
          <w:b/>
          <w:caps/>
          <w:sz w:val="24"/>
          <w:szCs w:val="24"/>
        </w:rPr>
      </w:pPr>
    </w:p>
    <w:p w:rsidR="00113FA7" w:rsidRPr="008A351A" w:rsidRDefault="00113FA7" w:rsidP="00113FA7">
      <w:pPr>
        <w:jc w:val="center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Физико-технический факультет</w:t>
      </w:r>
    </w:p>
    <w:p w:rsidR="00113FA7" w:rsidRPr="008A351A" w:rsidRDefault="00113FA7" w:rsidP="00113FA7">
      <w:pPr>
        <w:jc w:val="center"/>
        <w:rPr>
          <w:b/>
          <w:sz w:val="24"/>
          <w:szCs w:val="24"/>
        </w:rPr>
      </w:pPr>
    </w:p>
    <w:p w:rsidR="00113FA7" w:rsidRPr="008A351A" w:rsidRDefault="00113FA7" w:rsidP="00113FA7">
      <w:pPr>
        <w:jc w:val="center"/>
        <w:rPr>
          <w:sz w:val="24"/>
          <w:szCs w:val="24"/>
        </w:rPr>
      </w:pPr>
      <w:r w:rsidRPr="008A351A">
        <w:rPr>
          <w:b/>
          <w:sz w:val="24"/>
          <w:szCs w:val="24"/>
        </w:rPr>
        <w:t xml:space="preserve">Кафедра физики твердого тела и нелинейной физики </w:t>
      </w:r>
    </w:p>
    <w:p w:rsidR="00113FA7" w:rsidRPr="008A351A" w:rsidRDefault="00113FA7" w:rsidP="00113FA7">
      <w:pPr>
        <w:jc w:val="both"/>
        <w:rPr>
          <w:sz w:val="24"/>
          <w:szCs w:val="24"/>
        </w:rPr>
      </w:pPr>
    </w:p>
    <w:p w:rsidR="00113FA7" w:rsidRPr="008A351A" w:rsidRDefault="00113FA7" w:rsidP="00113FA7">
      <w:pPr>
        <w:ind w:left="5040" w:firstLine="720"/>
        <w:rPr>
          <w:b/>
          <w:sz w:val="24"/>
          <w:szCs w:val="24"/>
        </w:rPr>
      </w:pPr>
    </w:p>
    <w:p w:rsidR="00113FA7" w:rsidRPr="008A351A" w:rsidRDefault="00113FA7" w:rsidP="00113FA7">
      <w:pPr>
        <w:ind w:left="5040" w:firstLine="720"/>
        <w:rPr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936"/>
        <w:gridCol w:w="5634"/>
      </w:tblGrid>
      <w:tr w:rsidR="00113FA7" w:rsidRPr="008A351A" w:rsidTr="00DE2FB7">
        <w:tc>
          <w:tcPr>
            <w:tcW w:w="3936" w:type="dxa"/>
          </w:tcPr>
          <w:p w:rsidR="00113FA7" w:rsidRPr="008A351A" w:rsidRDefault="00113FA7" w:rsidP="00DE2FB7">
            <w:pPr>
              <w:ind w:firstLine="720"/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          </w:t>
            </w:r>
          </w:p>
          <w:p w:rsidR="00113FA7" w:rsidRPr="008A351A" w:rsidRDefault="00113FA7" w:rsidP="00DE2FB7">
            <w:pPr>
              <w:ind w:firstLine="720"/>
              <w:jc w:val="right"/>
              <w:rPr>
                <w:sz w:val="24"/>
                <w:szCs w:val="24"/>
              </w:rPr>
            </w:pPr>
          </w:p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ru-MO"/>
              </w:rPr>
            </w:pPr>
          </w:p>
        </w:tc>
        <w:tc>
          <w:tcPr>
            <w:tcW w:w="5634" w:type="dxa"/>
          </w:tcPr>
          <w:p w:rsidR="00113FA7" w:rsidRPr="008A351A" w:rsidRDefault="00113FA7" w:rsidP="00DE2FB7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51A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Утверждено</w:t>
            </w:r>
          </w:p>
          <w:p w:rsidR="00113FA7" w:rsidRPr="008A351A" w:rsidRDefault="00113FA7" w:rsidP="00DE2FB7">
            <w:pPr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На заседании Ученого  Совета Физико-технического факультета</w:t>
            </w:r>
          </w:p>
          <w:p w:rsidR="00113FA7" w:rsidRPr="008A351A" w:rsidRDefault="00113FA7" w:rsidP="00DE2FB7">
            <w:pPr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Протокол № _____ от  «____»_______  201</w:t>
            </w:r>
            <w:r w:rsidRPr="008A351A">
              <w:rPr>
                <w:sz w:val="24"/>
                <w:szCs w:val="24"/>
                <w:lang w:val="kk-KZ"/>
              </w:rPr>
              <w:t>5</w:t>
            </w:r>
            <w:r w:rsidRPr="008A351A">
              <w:rPr>
                <w:sz w:val="24"/>
                <w:szCs w:val="24"/>
              </w:rPr>
              <w:t>г.</w:t>
            </w:r>
          </w:p>
          <w:p w:rsidR="00113FA7" w:rsidRPr="008A351A" w:rsidRDefault="00113FA7" w:rsidP="00DE2FB7">
            <w:pPr>
              <w:jc w:val="both"/>
              <w:rPr>
                <w:sz w:val="24"/>
                <w:szCs w:val="24"/>
              </w:rPr>
            </w:pPr>
          </w:p>
          <w:p w:rsidR="00113FA7" w:rsidRPr="008A351A" w:rsidRDefault="00113FA7" w:rsidP="00DE2FB7">
            <w:pPr>
              <w:pStyle w:val="7"/>
              <w:ind w:firstLine="35"/>
              <w:rPr>
                <w:b w:val="0"/>
                <w:szCs w:val="24"/>
              </w:rPr>
            </w:pPr>
            <w:r w:rsidRPr="008A351A">
              <w:rPr>
                <w:b w:val="0"/>
                <w:szCs w:val="24"/>
              </w:rPr>
              <w:t xml:space="preserve">Декан </w:t>
            </w:r>
            <w:proofErr w:type="spellStart"/>
            <w:r w:rsidRPr="008A351A">
              <w:rPr>
                <w:b w:val="0"/>
                <w:szCs w:val="24"/>
              </w:rPr>
              <w:t>факультета____________А.Е</w:t>
            </w:r>
            <w:proofErr w:type="spellEnd"/>
            <w:r w:rsidRPr="008A351A">
              <w:rPr>
                <w:b w:val="0"/>
                <w:szCs w:val="24"/>
              </w:rPr>
              <w:t>.</w:t>
            </w:r>
            <w:r w:rsidRPr="008A351A">
              <w:rPr>
                <w:b w:val="0"/>
                <w:szCs w:val="24"/>
                <w:lang w:val="kk-KZ"/>
              </w:rPr>
              <w:t xml:space="preserve"> </w:t>
            </w:r>
            <w:r w:rsidRPr="008A351A">
              <w:rPr>
                <w:b w:val="0"/>
                <w:szCs w:val="24"/>
              </w:rPr>
              <w:t xml:space="preserve">Давлетов </w:t>
            </w:r>
          </w:p>
          <w:p w:rsidR="00113FA7" w:rsidRPr="008A351A" w:rsidRDefault="00113FA7" w:rsidP="00DE2FB7">
            <w:pPr>
              <w:pStyle w:val="7"/>
              <w:ind w:firstLine="35"/>
              <w:rPr>
                <w:b w:val="0"/>
                <w:szCs w:val="24"/>
                <w:highlight w:val="yellow"/>
                <w:lang w:val="ru-MO"/>
              </w:rPr>
            </w:pPr>
            <w:r w:rsidRPr="008A351A">
              <w:rPr>
                <w:b w:val="0"/>
                <w:szCs w:val="24"/>
              </w:rPr>
              <w:t>"____"________________201</w:t>
            </w:r>
            <w:r w:rsidRPr="008A351A">
              <w:rPr>
                <w:b w:val="0"/>
                <w:szCs w:val="24"/>
                <w:lang w:val="kk-KZ"/>
              </w:rPr>
              <w:t>5</w:t>
            </w:r>
            <w:r w:rsidRPr="008A351A">
              <w:rPr>
                <w:b w:val="0"/>
                <w:szCs w:val="24"/>
              </w:rPr>
              <w:t>г.</w:t>
            </w:r>
          </w:p>
        </w:tc>
      </w:tr>
    </w:tbl>
    <w:p w:rsidR="00113FA7" w:rsidRPr="008A351A" w:rsidRDefault="00113FA7" w:rsidP="00113FA7">
      <w:pPr>
        <w:jc w:val="center"/>
        <w:rPr>
          <w:sz w:val="24"/>
          <w:szCs w:val="24"/>
        </w:rPr>
      </w:pPr>
    </w:p>
    <w:p w:rsidR="00113FA7" w:rsidRPr="008A351A" w:rsidRDefault="00113FA7" w:rsidP="00113FA7">
      <w:pPr>
        <w:jc w:val="center"/>
        <w:rPr>
          <w:b/>
          <w:sz w:val="24"/>
          <w:szCs w:val="24"/>
        </w:rPr>
      </w:pPr>
    </w:p>
    <w:p w:rsidR="00113FA7" w:rsidRPr="008A351A" w:rsidRDefault="00113FA7" w:rsidP="00113FA7">
      <w:pPr>
        <w:jc w:val="center"/>
        <w:rPr>
          <w:b/>
          <w:sz w:val="24"/>
          <w:szCs w:val="24"/>
        </w:rPr>
      </w:pPr>
    </w:p>
    <w:p w:rsidR="00113FA7" w:rsidRPr="008A351A" w:rsidRDefault="00113FA7" w:rsidP="00113FA7">
      <w:pPr>
        <w:jc w:val="center"/>
        <w:rPr>
          <w:b/>
          <w:sz w:val="24"/>
          <w:szCs w:val="24"/>
        </w:rPr>
      </w:pPr>
    </w:p>
    <w:p w:rsidR="00113FA7" w:rsidRPr="008A351A" w:rsidRDefault="00113FA7" w:rsidP="00113FA7">
      <w:pPr>
        <w:pStyle w:val="3"/>
        <w:jc w:val="center"/>
        <w:rPr>
          <w:rFonts w:ascii="Times New Roman" w:hAnsi="Times New Roman" w:cs="Times New Roman"/>
          <w:sz w:val="24"/>
          <w:szCs w:val="24"/>
          <w:lang w:val="ru-MO" w:eastAsia="ko-KR"/>
        </w:rPr>
      </w:pPr>
      <w:r w:rsidRPr="008A351A">
        <w:rPr>
          <w:rFonts w:ascii="Times New Roman" w:hAnsi="Times New Roman" w:cs="Times New Roman"/>
          <w:sz w:val="24"/>
          <w:szCs w:val="24"/>
          <w:lang w:eastAsia="ko-KR"/>
        </w:rPr>
        <w:t>СИЛЛАБУС (</w:t>
      </w:r>
      <w:r w:rsidRPr="008A351A">
        <w:rPr>
          <w:rFonts w:ascii="Times New Roman" w:hAnsi="Times New Roman" w:cs="Times New Roman"/>
          <w:sz w:val="24"/>
          <w:szCs w:val="24"/>
          <w:lang w:val="en-US" w:eastAsia="ko-KR"/>
        </w:rPr>
        <w:t>SYLLABUS</w:t>
      </w:r>
      <w:r w:rsidRPr="008A351A">
        <w:rPr>
          <w:rFonts w:ascii="Times New Roman" w:hAnsi="Times New Roman" w:cs="Times New Roman"/>
          <w:sz w:val="24"/>
          <w:szCs w:val="24"/>
          <w:lang w:val="ru-MO" w:eastAsia="ko-KR"/>
        </w:rPr>
        <w:t>)</w:t>
      </w:r>
    </w:p>
    <w:p w:rsidR="00113FA7" w:rsidRPr="008A351A" w:rsidRDefault="00113FA7" w:rsidP="00113FA7">
      <w:pPr>
        <w:jc w:val="center"/>
        <w:rPr>
          <w:sz w:val="24"/>
          <w:szCs w:val="24"/>
        </w:rPr>
      </w:pPr>
      <w:r w:rsidRPr="008A351A">
        <w:rPr>
          <w:sz w:val="24"/>
          <w:szCs w:val="24"/>
        </w:rPr>
        <w:t xml:space="preserve">по дисциплине </w:t>
      </w:r>
    </w:p>
    <w:p w:rsidR="00113FA7" w:rsidRPr="008A351A" w:rsidRDefault="00113FA7" w:rsidP="00113FA7">
      <w:pPr>
        <w:jc w:val="center"/>
        <w:rPr>
          <w:sz w:val="24"/>
          <w:szCs w:val="24"/>
        </w:rPr>
      </w:pPr>
    </w:p>
    <w:p w:rsidR="00113FA7" w:rsidRPr="00113FA7" w:rsidRDefault="00113FA7" w:rsidP="00113FA7">
      <w:pPr>
        <w:jc w:val="center"/>
        <w:rPr>
          <w:b/>
          <w:bCs/>
          <w:sz w:val="24"/>
          <w:szCs w:val="24"/>
          <w:lang w:val="kk-KZ"/>
        </w:rPr>
      </w:pPr>
      <w:r w:rsidRPr="00113FA7">
        <w:rPr>
          <w:b/>
          <w:sz w:val="24"/>
          <w:szCs w:val="24"/>
          <w:highlight w:val="yellow"/>
          <w:lang w:val="kk-KZ"/>
        </w:rPr>
        <w:t>Полупроводниковая электроника высоких частот</w:t>
      </w:r>
    </w:p>
    <w:p w:rsidR="00113FA7" w:rsidRPr="006A046E" w:rsidRDefault="00113FA7" w:rsidP="00113FA7">
      <w:pPr>
        <w:jc w:val="center"/>
        <w:rPr>
          <w:sz w:val="24"/>
          <w:szCs w:val="24"/>
          <w:u w:val="single"/>
        </w:rPr>
      </w:pPr>
    </w:p>
    <w:p w:rsidR="00113FA7" w:rsidRPr="006A046E" w:rsidRDefault="00113FA7" w:rsidP="00113FA7">
      <w:pPr>
        <w:pStyle w:val="a3"/>
        <w:jc w:val="center"/>
        <w:rPr>
          <w:sz w:val="24"/>
          <w:szCs w:val="24"/>
        </w:rPr>
      </w:pPr>
      <w:r w:rsidRPr="006A046E">
        <w:rPr>
          <w:sz w:val="24"/>
          <w:szCs w:val="24"/>
        </w:rPr>
        <w:t xml:space="preserve">для бакалавров по направлению подготовки </w:t>
      </w:r>
    </w:p>
    <w:p w:rsidR="00113FA7" w:rsidRPr="006A046E" w:rsidRDefault="00113FA7" w:rsidP="00113FA7">
      <w:pPr>
        <w:jc w:val="center"/>
        <w:rPr>
          <w:b/>
          <w:sz w:val="24"/>
          <w:szCs w:val="24"/>
        </w:rPr>
      </w:pPr>
      <w:r w:rsidRPr="006A046E">
        <w:rPr>
          <w:b/>
          <w:sz w:val="24"/>
          <w:szCs w:val="24"/>
        </w:rPr>
        <w:t xml:space="preserve">специальность </w:t>
      </w:r>
    </w:p>
    <w:p w:rsidR="00113FA7" w:rsidRPr="008A351A" w:rsidRDefault="00113FA7" w:rsidP="00113FA7">
      <w:pPr>
        <w:jc w:val="center"/>
        <w:rPr>
          <w:b/>
          <w:sz w:val="24"/>
          <w:szCs w:val="24"/>
          <w:u w:val="single"/>
        </w:rPr>
      </w:pPr>
      <w:r w:rsidRPr="006A046E">
        <w:rPr>
          <w:b/>
          <w:sz w:val="24"/>
          <w:szCs w:val="24"/>
        </w:rPr>
        <w:t>«</w:t>
      </w:r>
      <w:r w:rsidRPr="006A046E">
        <w:rPr>
          <w:b/>
          <w:bCs/>
          <w:sz w:val="24"/>
          <w:szCs w:val="24"/>
          <w:u w:val="single"/>
          <w:lang w:val="kk-KZ"/>
        </w:rPr>
        <w:t>Радиотехника, электронка и телекоммуникации</w:t>
      </w:r>
      <w:r w:rsidRPr="006A046E">
        <w:rPr>
          <w:b/>
          <w:bCs/>
          <w:sz w:val="24"/>
          <w:szCs w:val="24"/>
        </w:rPr>
        <w:t xml:space="preserve"> </w:t>
      </w:r>
      <w:r w:rsidRPr="006A046E">
        <w:rPr>
          <w:b/>
          <w:bCs/>
          <w:sz w:val="24"/>
          <w:szCs w:val="24"/>
          <w:u w:val="single"/>
        </w:rPr>
        <w:t xml:space="preserve">– </w:t>
      </w:r>
      <w:r w:rsidRPr="006A046E">
        <w:rPr>
          <w:b/>
          <w:sz w:val="24"/>
          <w:szCs w:val="24"/>
          <w:u w:val="single"/>
          <w:lang w:val="kk-KZ"/>
        </w:rPr>
        <w:t>5В071900</w:t>
      </w:r>
      <w:r w:rsidRPr="006A046E">
        <w:rPr>
          <w:b/>
          <w:sz w:val="24"/>
          <w:szCs w:val="24"/>
          <w:u w:val="single"/>
        </w:rPr>
        <w:t>»</w:t>
      </w:r>
    </w:p>
    <w:p w:rsidR="00113FA7" w:rsidRPr="008A351A" w:rsidRDefault="00113FA7" w:rsidP="00113FA7">
      <w:pPr>
        <w:ind w:firstLine="720"/>
        <w:jc w:val="center"/>
        <w:rPr>
          <w:sz w:val="24"/>
          <w:szCs w:val="24"/>
          <w:lang w:val="kk-KZ"/>
        </w:rPr>
      </w:pPr>
    </w:p>
    <w:p w:rsidR="00113FA7" w:rsidRPr="008A351A" w:rsidRDefault="00113FA7" w:rsidP="00113FA7">
      <w:pPr>
        <w:ind w:firstLine="720"/>
        <w:jc w:val="center"/>
        <w:rPr>
          <w:sz w:val="24"/>
          <w:szCs w:val="24"/>
          <w:u w:val="single"/>
          <w:lang w:val="kk-KZ"/>
        </w:rPr>
      </w:pPr>
    </w:p>
    <w:p w:rsidR="00113FA7" w:rsidRPr="008A351A" w:rsidRDefault="00113FA7" w:rsidP="00113FA7">
      <w:pPr>
        <w:rPr>
          <w:sz w:val="24"/>
          <w:szCs w:val="24"/>
        </w:rPr>
      </w:pPr>
      <w:r w:rsidRPr="008A351A">
        <w:rPr>
          <w:b/>
          <w:sz w:val="24"/>
          <w:szCs w:val="24"/>
        </w:rPr>
        <w:t>Ф.И.О. лектора:</w:t>
      </w:r>
      <w:r w:rsidRPr="008A351A">
        <w:rPr>
          <w:sz w:val="24"/>
          <w:szCs w:val="24"/>
        </w:rPr>
        <w:t xml:space="preserve"> </w:t>
      </w:r>
      <w:r w:rsidRPr="008A351A">
        <w:rPr>
          <w:b/>
          <w:sz w:val="24"/>
          <w:szCs w:val="24"/>
        </w:rPr>
        <w:t xml:space="preserve"> </w:t>
      </w:r>
      <w:r w:rsidRPr="008A351A">
        <w:rPr>
          <w:sz w:val="24"/>
          <w:szCs w:val="24"/>
          <w:lang w:val="kk-KZ"/>
        </w:rPr>
        <w:t xml:space="preserve">Сванбаев Елдос Абугалиевич, к.ф.м.н., доцент, 8 775 846 4415, </w:t>
      </w:r>
      <w:proofErr w:type="spellStart"/>
      <w:r w:rsidRPr="008A351A">
        <w:rPr>
          <w:sz w:val="24"/>
          <w:szCs w:val="24"/>
        </w:rPr>
        <w:t>e-mail</w:t>
      </w:r>
      <w:proofErr w:type="spellEnd"/>
      <w:r w:rsidRPr="008A351A">
        <w:rPr>
          <w:sz w:val="24"/>
          <w:szCs w:val="24"/>
        </w:rPr>
        <w:t>:</w:t>
      </w:r>
      <w:proofErr w:type="spellStart"/>
      <w:r w:rsidRPr="008A351A">
        <w:rPr>
          <w:sz w:val="24"/>
          <w:szCs w:val="24"/>
          <w:lang w:val="en-US"/>
        </w:rPr>
        <w:t>eldos</w:t>
      </w:r>
      <w:proofErr w:type="spellEnd"/>
      <w:r w:rsidRPr="008A351A">
        <w:rPr>
          <w:sz w:val="24"/>
          <w:szCs w:val="24"/>
        </w:rPr>
        <w:t>54@</w:t>
      </w:r>
      <w:r w:rsidRPr="008A351A">
        <w:rPr>
          <w:sz w:val="24"/>
          <w:szCs w:val="24"/>
          <w:lang w:val="en-US"/>
        </w:rPr>
        <w:t>mail</w:t>
      </w:r>
      <w:r w:rsidRPr="008A351A">
        <w:rPr>
          <w:sz w:val="24"/>
          <w:szCs w:val="24"/>
        </w:rPr>
        <w:t>.</w:t>
      </w:r>
      <w:proofErr w:type="spellStart"/>
      <w:r w:rsidRPr="008A351A">
        <w:rPr>
          <w:sz w:val="24"/>
          <w:szCs w:val="24"/>
          <w:lang w:val="en-US"/>
        </w:rPr>
        <w:t>ru</w:t>
      </w:r>
      <w:proofErr w:type="spellEnd"/>
      <w:r w:rsidRPr="008A351A">
        <w:rPr>
          <w:sz w:val="24"/>
          <w:szCs w:val="24"/>
        </w:rPr>
        <w:t xml:space="preserve">, </w:t>
      </w:r>
      <w:proofErr w:type="spellStart"/>
      <w:r w:rsidRPr="008A351A">
        <w:rPr>
          <w:sz w:val="24"/>
          <w:szCs w:val="24"/>
        </w:rPr>
        <w:t>каб</w:t>
      </w:r>
      <w:proofErr w:type="spellEnd"/>
      <w:r w:rsidRPr="008A351A">
        <w:rPr>
          <w:sz w:val="24"/>
          <w:szCs w:val="24"/>
        </w:rPr>
        <w:t>. 202:</w:t>
      </w:r>
    </w:p>
    <w:p w:rsidR="00113FA7" w:rsidRPr="008A351A" w:rsidRDefault="00113FA7" w:rsidP="00113FA7">
      <w:pPr>
        <w:jc w:val="both"/>
        <w:rPr>
          <w:sz w:val="24"/>
          <w:szCs w:val="24"/>
        </w:rPr>
      </w:pPr>
      <w:r w:rsidRPr="008A351A">
        <w:rPr>
          <w:b/>
          <w:sz w:val="24"/>
          <w:szCs w:val="24"/>
        </w:rPr>
        <w:t xml:space="preserve">Ф.И.О. преподавателя (семинарских занятий): </w:t>
      </w:r>
      <w:r w:rsidRPr="008A351A">
        <w:rPr>
          <w:sz w:val="24"/>
          <w:szCs w:val="24"/>
          <w:lang w:val="kk-KZ"/>
        </w:rPr>
        <w:t xml:space="preserve">Сванбаев Елдос Абугалиевич, к.ф.м.н., доцент, 8 775 846 4415, </w:t>
      </w:r>
      <w:proofErr w:type="spellStart"/>
      <w:r w:rsidRPr="008A351A">
        <w:rPr>
          <w:sz w:val="24"/>
          <w:szCs w:val="24"/>
        </w:rPr>
        <w:t>e-mail</w:t>
      </w:r>
      <w:proofErr w:type="spellEnd"/>
      <w:r w:rsidRPr="008A351A">
        <w:rPr>
          <w:sz w:val="24"/>
          <w:szCs w:val="24"/>
        </w:rPr>
        <w:t>:</w:t>
      </w:r>
      <w:proofErr w:type="spellStart"/>
      <w:r w:rsidRPr="008A351A">
        <w:rPr>
          <w:sz w:val="24"/>
          <w:szCs w:val="24"/>
          <w:lang w:val="en-US"/>
        </w:rPr>
        <w:t>eldos</w:t>
      </w:r>
      <w:proofErr w:type="spellEnd"/>
      <w:r w:rsidRPr="008A351A">
        <w:rPr>
          <w:sz w:val="24"/>
          <w:szCs w:val="24"/>
        </w:rPr>
        <w:t>54@</w:t>
      </w:r>
      <w:r w:rsidRPr="008A351A">
        <w:rPr>
          <w:sz w:val="24"/>
          <w:szCs w:val="24"/>
          <w:lang w:val="en-US"/>
        </w:rPr>
        <w:t>mail</w:t>
      </w:r>
      <w:r w:rsidRPr="008A351A">
        <w:rPr>
          <w:sz w:val="24"/>
          <w:szCs w:val="24"/>
        </w:rPr>
        <w:t>.</w:t>
      </w:r>
      <w:proofErr w:type="spellStart"/>
      <w:r w:rsidRPr="008A351A">
        <w:rPr>
          <w:sz w:val="24"/>
          <w:szCs w:val="24"/>
          <w:lang w:val="en-US"/>
        </w:rPr>
        <w:t>ru</w:t>
      </w:r>
      <w:proofErr w:type="spellEnd"/>
      <w:r w:rsidRPr="008A351A">
        <w:rPr>
          <w:sz w:val="24"/>
          <w:szCs w:val="24"/>
        </w:rPr>
        <w:t xml:space="preserve">, </w:t>
      </w:r>
      <w:proofErr w:type="spellStart"/>
      <w:r w:rsidRPr="008A351A">
        <w:rPr>
          <w:sz w:val="24"/>
          <w:szCs w:val="24"/>
        </w:rPr>
        <w:t>каб</w:t>
      </w:r>
      <w:proofErr w:type="spellEnd"/>
      <w:r w:rsidRPr="008A351A">
        <w:rPr>
          <w:sz w:val="24"/>
          <w:szCs w:val="24"/>
        </w:rPr>
        <w:t>. 202:</w:t>
      </w:r>
    </w:p>
    <w:p w:rsidR="00113FA7" w:rsidRPr="008A351A" w:rsidRDefault="00113FA7" w:rsidP="00113FA7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</w:p>
    <w:p w:rsidR="00113FA7" w:rsidRPr="008A351A" w:rsidRDefault="00113FA7" w:rsidP="00113FA7">
      <w:pPr>
        <w:jc w:val="both"/>
        <w:rPr>
          <w:sz w:val="24"/>
          <w:szCs w:val="24"/>
          <w:lang w:val="kk-KZ"/>
        </w:rPr>
      </w:pPr>
      <w:proofErr w:type="spellStart"/>
      <w:r w:rsidRPr="008A351A">
        <w:rPr>
          <w:b/>
          <w:sz w:val="24"/>
          <w:szCs w:val="24"/>
        </w:rPr>
        <w:t>Пререквизиты</w:t>
      </w:r>
      <w:proofErr w:type="spellEnd"/>
      <w:r w:rsidRPr="008A351A">
        <w:rPr>
          <w:b/>
          <w:sz w:val="24"/>
          <w:szCs w:val="24"/>
        </w:rPr>
        <w:t xml:space="preserve"> дисциплины. </w:t>
      </w:r>
      <w:r w:rsidRPr="008A351A">
        <w:rPr>
          <w:sz w:val="24"/>
          <w:szCs w:val="24"/>
        </w:rPr>
        <w:t xml:space="preserve">Изучение дисциплины </w:t>
      </w:r>
      <w:r w:rsidR="00670FE8">
        <w:rPr>
          <w:sz w:val="24"/>
          <w:szCs w:val="24"/>
        </w:rPr>
        <w:t>«Полупроводниковая электроника высоких частот»</w:t>
      </w:r>
      <w:r w:rsidRPr="008A351A">
        <w:rPr>
          <w:sz w:val="24"/>
          <w:szCs w:val="24"/>
        </w:rPr>
        <w:t xml:space="preserve"> опирается на знание фундаментальных законов </w:t>
      </w:r>
      <w:r w:rsidR="00670FE8">
        <w:rPr>
          <w:sz w:val="24"/>
          <w:szCs w:val="24"/>
        </w:rPr>
        <w:t>электромагнетизма</w:t>
      </w:r>
      <w:r w:rsidRPr="008A351A">
        <w:rPr>
          <w:sz w:val="24"/>
          <w:szCs w:val="24"/>
        </w:rPr>
        <w:t xml:space="preserve"> и физики </w:t>
      </w:r>
      <w:r w:rsidR="00670FE8">
        <w:rPr>
          <w:sz w:val="24"/>
          <w:szCs w:val="24"/>
        </w:rPr>
        <w:t>полупроводников</w:t>
      </w:r>
      <w:r w:rsidRPr="008A351A">
        <w:rPr>
          <w:sz w:val="24"/>
          <w:szCs w:val="24"/>
          <w:lang w:val="kk-KZ"/>
        </w:rPr>
        <w:t>.</w:t>
      </w:r>
    </w:p>
    <w:p w:rsidR="00113FA7" w:rsidRPr="008A351A" w:rsidRDefault="00113FA7" w:rsidP="00113FA7">
      <w:pPr>
        <w:jc w:val="both"/>
        <w:rPr>
          <w:sz w:val="24"/>
          <w:szCs w:val="24"/>
        </w:rPr>
      </w:pPr>
      <w:proofErr w:type="spellStart"/>
      <w:r w:rsidRPr="008A351A">
        <w:rPr>
          <w:b/>
          <w:sz w:val="24"/>
          <w:szCs w:val="24"/>
        </w:rPr>
        <w:t>Постреквизиты</w:t>
      </w:r>
      <w:proofErr w:type="spellEnd"/>
      <w:r w:rsidRPr="008A351A">
        <w:rPr>
          <w:b/>
          <w:sz w:val="24"/>
          <w:szCs w:val="24"/>
        </w:rPr>
        <w:t xml:space="preserve"> дисциплины. </w:t>
      </w:r>
      <w:r w:rsidRPr="008A351A">
        <w:rPr>
          <w:sz w:val="24"/>
          <w:szCs w:val="24"/>
        </w:rPr>
        <w:t xml:space="preserve">Знания и умения, полученные бакалаврами при усвоении дисциплины </w:t>
      </w:r>
      <w:r w:rsidR="00670FE8">
        <w:rPr>
          <w:sz w:val="24"/>
          <w:szCs w:val="24"/>
        </w:rPr>
        <w:t>«Полупроводниковая электроника высоких частот»</w:t>
      </w:r>
      <w:r w:rsidRPr="008A351A">
        <w:rPr>
          <w:sz w:val="24"/>
          <w:szCs w:val="24"/>
        </w:rPr>
        <w:t xml:space="preserve"> являются базой для </w:t>
      </w:r>
      <w:r w:rsidRPr="008A351A">
        <w:rPr>
          <w:sz w:val="24"/>
          <w:szCs w:val="24"/>
          <w:lang w:val="kk-KZ"/>
        </w:rPr>
        <w:t xml:space="preserve">освоения основ </w:t>
      </w:r>
      <w:r w:rsidRPr="008A351A">
        <w:rPr>
          <w:sz w:val="24"/>
          <w:szCs w:val="24"/>
        </w:rPr>
        <w:t>технологических процессов</w:t>
      </w:r>
      <w:r w:rsidRPr="008A351A">
        <w:rPr>
          <w:sz w:val="24"/>
          <w:szCs w:val="24"/>
          <w:lang w:val="kk-KZ"/>
        </w:rPr>
        <w:t xml:space="preserve"> производства современных телекоммуникационных приборов и устройств</w:t>
      </w:r>
      <w:r w:rsidRPr="008A351A">
        <w:rPr>
          <w:sz w:val="24"/>
          <w:szCs w:val="24"/>
        </w:rPr>
        <w:t xml:space="preserve">. </w:t>
      </w:r>
    </w:p>
    <w:p w:rsidR="00113FA7" w:rsidRPr="008A351A" w:rsidRDefault="00113FA7" w:rsidP="00113FA7">
      <w:pPr>
        <w:jc w:val="both"/>
        <w:rPr>
          <w:sz w:val="24"/>
          <w:szCs w:val="24"/>
          <w:lang w:val="kk-KZ"/>
        </w:rPr>
      </w:pPr>
      <w:r w:rsidRPr="008A351A">
        <w:rPr>
          <w:b/>
          <w:sz w:val="24"/>
          <w:szCs w:val="24"/>
        </w:rPr>
        <w:t>Целью изучения дисциплины</w:t>
      </w:r>
      <w:r w:rsidRPr="008A351A">
        <w:rPr>
          <w:sz w:val="24"/>
          <w:szCs w:val="24"/>
        </w:rPr>
        <w:t xml:space="preserve"> </w:t>
      </w:r>
      <w:r w:rsidR="00670FE8" w:rsidRPr="00670FE8">
        <w:rPr>
          <w:sz w:val="24"/>
          <w:szCs w:val="24"/>
        </w:rPr>
        <w:t xml:space="preserve">"Полупроводниковая электроника высоких частот" </w:t>
      </w:r>
      <w:r w:rsidRPr="008A351A">
        <w:rPr>
          <w:sz w:val="24"/>
          <w:szCs w:val="24"/>
        </w:rPr>
        <w:t xml:space="preserve"> </w:t>
      </w:r>
      <w:proofErr w:type="spellStart"/>
      <w:r w:rsidRPr="008A351A">
        <w:rPr>
          <w:sz w:val="24"/>
          <w:szCs w:val="24"/>
        </w:rPr>
        <w:t>явля</w:t>
      </w:r>
      <w:proofErr w:type="spellEnd"/>
      <w:r w:rsidRPr="008A351A">
        <w:rPr>
          <w:sz w:val="24"/>
          <w:szCs w:val="24"/>
          <w:lang w:val="kk-KZ"/>
        </w:rPr>
        <w:t>е</w:t>
      </w:r>
      <w:proofErr w:type="spellStart"/>
      <w:r w:rsidRPr="008A351A">
        <w:rPr>
          <w:sz w:val="24"/>
          <w:szCs w:val="24"/>
        </w:rPr>
        <w:t>тся</w:t>
      </w:r>
      <w:proofErr w:type="spellEnd"/>
      <w:r w:rsidRPr="008A351A">
        <w:rPr>
          <w:sz w:val="24"/>
          <w:szCs w:val="24"/>
        </w:rPr>
        <w:t xml:space="preserve"> </w:t>
      </w:r>
      <w:r w:rsidRPr="008A351A">
        <w:rPr>
          <w:sz w:val="24"/>
          <w:szCs w:val="24"/>
          <w:lang w:val="kk-KZ"/>
        </w:rPr>
        <w:t xml:space="preserve">усвоение </w:t>
      </w:r>
      <w:r w:rsidRPr="008A351A">
        <w:rPr>
          <w:sz w:val="24"/>
          <w:szCs w:val="24"/>
        </w:rPr>
        <w:t>основ</w:t>
      </w:r>
      <w:r w:rsidRPr="008A351A">
        <w:rPr>
          <w:sz w:val="24"/>
          <w:szCs w:val="24"/>
          <w:lang w:val="kk-KZ"/>
        </w:rPr>
        <w:t xml:space="preserve"> </w:t>
      </w:r>
      <w:r w:rsidRPr="008A351A">
        <w:rPr>
          <w:sz w:val="24"/>
          <w:szCs w:val="24"/>
        </w:rPr>
        <w:t xml:space="preserve">физики и технологии базовых элементов </w:t>
      </w:r>
      <w:r w:rsidR="00670FE8">
        <w:rPr>
          <w:sz w:val="24"/>
          <w:szCs w:val="24"/>
        </w:rPr>
        <w:t>п</w:t>
      </w:r>
      <w:r w:rsidR="00670FE8" w:rsidRPr="00670FE8">
        <w:rPr>
          <w:sz w:val="24"/>
          <w:szCs w:val="24"/>
        </w:rPr>
        <w:t>олупроводников</w:t>
      </w:r>
      <w:r w:rsidR="00670FE8">
        <w:rPr>
          <w:sz w:val="24"/>
          <w:szCs w:val="24"/>
        </w:rPr>
        <w:t>ой</w:t>
      </w:r>
      <w:r w:rsidR="00670FE8" w:rsidRPr="00670FE8">
        <w:rPr>
          <w:sz w:val="24"/>
          <w:szCs w:val="24"/>
        </w:rPr>
        <w:t xml:space="preserve"> электроник</w:t>
      </w:r>
      <w:r w:rsidR="00670FE8">
        <w:rPr>
          <w:sz w:val="24"/>
          <w:szCs w:val="24"/>
        </w:rPr>
        <w:t>и высоких частот</w:t>
      </w:r>
      <w:r w:rsidRPr="008A351A">
        <w:rPr>
          <w:sz w:val="24"/>
          <w:szCs w:val="24"/>
          <w:lang w:val="kk-KZ"/>
        </w:rPr>
        <w:t>.</w:t>
      </w:r>
    </w:p>
    <w:p w:rsidR="00113FA7" w:rsidRPr="008A351A" w:rsidRDefault="00113FA7" w:rsidP="00113FA7">
      <w:pPr>
        <w:pStyle w:val="5"/>
        <w:ind w:firstLine="426"/>
        <w:rPr>
          <w:rFonts w:ascii="Times New Roman" w:hAnsi="Times New Roman"/>
          <w:b/>
          <w:color w:val="auto"/>
        </w:rPr>
      </w:pPr>
      <w:r w:rsidRPr="008A351A">
        <w:rPr>
          <w:rFonts w:ascii="Times New Roman" w:hAnsi="Times New Roman"/>
          <w:b/>
          <w:color w:val="auto"/>
        </w:rPr>
        <w:t>Задачи изучения дисциплины.</w:t>
      </w:r>
      <w:r w:rsidRPr="008A351A">
        <w:rPr>
          <w:rFonts w:ascii="Times New Roman" w:hAnsi="Times New Roman"/>
          <w:color w:val="auto"/>
        </w:rPr>
        <w:t xml:space="preserve"> В результате  изучения дисциплины </w:t>
      </w:r>
      <w:r w:rsidR="00670FE8">
        <w:rPr>
          <w:rFonts w:ascii="Times New Roman" w:hAnsi="Times New Roman"/>
          <w:color w:val="auto"/>
        </w:rPr>
        <w:t>«Полупроводниковая электроника высоких частот»</w:t>
      </w:r>
      <w:r w:rsidRPr="008A351A">
        <w:rPr>
          <w:rFonts w:ascii="Times New Roman" w:hAnsi="Times New Roman"/>
          <w:color w:val="auto"/>
        </w:rPr>
        <w:t xml:space="preserve"> магистр должен: </w:t>
      </w:r>
    </w:p>
    <w:p w:rsidR="00113FA7" w:rsidRPr="008A351A" w:rsidRDefault="00113FA7" w:rsidP="00113FA7">
      <w:pPr>
        <w:rPr>
          <w:sz w:val="24"/>
          <w:szCs w:val="24"/>
        </w:rPr>
      </w:pPr>
    </w:p>
    <w:p w:rsidR="00670FE8" w:rsidRDefault="00113FA7" w:rsidP="00670FE8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Знать </w:t>
      </w:r>
      <w:r w:rsidR="00670FE8">
        <w:rPr>
          <w:sz w:val="24"/>
          <w:szCs w:val="24"/>
        </w:rPr>
        <w:t>физику и конструкцию полупроводниковых приборов сверхвысоких частот;</w:t>
      </w:r>
    </w:p>
    <w:p w:rsidR="00113FA7" w:rsidRPr="00670FE8" w:rsidRDefault="00670FE8" w:rsidP="00670FE8">
      <w:pPr>
        <w:widowControl w:val="0"/>
        <w:numPr>
          <w:ilvl w:val="0"/>
          <w:numId w:val="7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B2342E">
        <w:rPr>
          <w:sz w:val="24"/>
          <w:szCs w:val="24"/>
        </w:rPr>
        <w:t>иметь представление  о способах экспериментального определения основных</w:t>
      </w:r>
      <w:r w:rsidRPr="001108D9">
        <w:rPr>
          <w:sz w:val="24"/>
          <w:szCs w:val="24"/>
        </w:rPr>
        <w:t xml:space="preserve"> </w:t>
      </w:r>
      <w:r w:rsidRPr="001108D9">
        <w:rPr>
          <w:sz w:val="24"/>
          <w:szCs w:val="24"/>
        </w:rPr>
        <w:lastRenderedPageBreak/>
        <w:t xml:space="preserve">характеристик </w:t>
      </w:r>
      <w:r>
        <w:rPr>
          <w:sz w:val="24"/>
          <w:szCs w:val="24"/>
        </w:rPr>
        <w:t xml:space="preserve">полупроводниковых приборов – чувствительность, эффективность, уровень мощности, </w:t>
      </w:r>
      <w:r w:rsidRPr="001108D9">
        <w:rPr>
          <w:sz w:val="24"/>
          <w:szCs w:val="24"/>
        </w:rPr>
        <w:t>полос</w:t>
      </w:r>
      <w:r>
        <w:rPr>
          <w:sz w:val="24"/>
          <w:szCs w:val="24"/>
        </w:rPr>
        <w:t>а</w:t>
      </w:r>
      <w:r w:rsidRPr="001108D9">
        <w:rPr>
          <w:sz w:val="24"/>
          <w:szCs w:val="24"/>
        </w:rPr>
        <w:t xml:space="preserve"> пропуск</w:t>
      </w:r>
      <w:r>
        <w:rPr>
          <w:sz w:val="24"/>
          <w:szCs w:val="24"/>
        </w:rPr>
        <w:t>ания</w:t>
      </w:r>
      <w:r w:rsidR="00113FA7" w:rsidRPr="00670FE8">
        <w:rPr>
          <w:sz w:val="24"/>
          <w:szCs w:val="24"/>
        </w:rPr>
        <w:t xml:space="preserve">, применимых в РЭТ. </w:t>
      </w:r>
    </w:p>
    <w:p w:rsidR="00113FA7" w:rsidRPr="008A351A" w:rsidRDefault="00113FA7" w:rsidP="00113FA7">
      <w:pPr>
        <w:numPr>
          <w:ilvl w:val="0"/>
          <w:numId w:val="2"/>
        </w:numPr>
        <w:tabs>
          <w:tab w:val="clear" w:pos="720"/>
          <w:tab w:val="left" w:pos="0"/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Уметь использовать концептуальные основы современной </w:t>
      </w:r>
      <w:r w:rsidR="00670FE8">
        <w:rPr>
          <w:sz w:val="24"/>
          <w:szCs w:val="24"/>
        </w:rPr>
        <w:t>СВЧ электроники</w:t>
      </w:r>
      <w:r w:rsidRPr="008A351A">
        <w:rPr>
          <w:sz w:val="24"/>
          <w:szCs w:val="24"/>
        </w:rPr>
        <w:t xml:space="preserve"> в научно-педагогической деятельности после окончания магистратуры.</w:t>
      </w:r>
    </w:p>
    <w:p w:rsidR="00113FA7" w:rsidRPr="008A351A" w:rsidRDefault="00113FA7" w:rsidP="00113FA7">
      <w:pPr>
        <w:jc w:val="center"/>
        <w:rPr>
          <w:b/>
          <w:sz w:val="24"/>
          <w:szCs w:val="24"/>
        </w:rPr>
      </w:pPr>
    </w:p>
    <w:p w:rsidR="00113FA7" w:rsidRPr="008A351A" w:rsidRDefault="00113FA7" w:rsidP="00113FA7">
      <w:pPr>
        <w:jc w:val="center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СТРУКТУРАИ СОДЕРЖАНИЕ ДИСЦИПЛИНЫ</w:t>
      </w:r>
    </w:p>
    <w:p w:rsidR="00113FA7" w:rsidRPr="008A351A" w:rsidRDefault="00113FA7" w:rsidP="00113FA7">
      <w:pPr>
        <w:pStyle w:val="a3"/>
        <w:spacing w:line="230" w:lineRule="auto"/>
        <w:ind w:firstLine="567"/>
        <w:rPr>
          <w:b/>
          <w:sz w:val="24"/>
          <w:szCs w:val="24"/>
          <w:lang w:val="kk-KZ"/>
        </w:rPr>
      </w:pPr>
    </w:p>
    <w:tbl>
      <w:tblPr>
        <w:tblpPr w:leftFromText="181" w:rightFromText="181" w:vertAnchor="text" w:horzAnchor="margin" w:tblpY="1"/>
        <w:tblW w:w="94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34"/>
        <w:gridCol w:w="5528"/>
        <w:gridCol w:w="810"/>
        <w:gridCol w:w="2542"/>
      </w:tblGrid>
      <w:tr w:rsidR="00113FA7" w:rsidRPr="008A351A" w:rsidTr="00DE2FB7">
        <w:trPr>
          <w:trHeight w:val="384"/>
        </w:trPr>
        <w:tc>
          <w:tcPr>
            <w:tcW w:w="534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</w:rPr>
              <w:t xml:space="preserve">Модуль 1.  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 </w:t>
            </w:r>
          </w:p>
        </w:tc>
      </w:tr>
      <w:tr w:rsidR="00113FA7" w:rsidRPr="008A351A" w:rsidTr="00DE2FB7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717EB5">
            <w:pPr>
              <w:pStyle w:val="Default"/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1   </w:t>
            </w:r>
            <w:r w:rsidRPr="008A351A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Введение.</w:t>
            </w:r>
            <w:r w:rsidRPr="008A351A">
              <w:rPr>
                <w:rFonts w:ascii="Times New Roman" w:hAnsi="Times New Roman" w:cs="Times New Roman"/>
              </w:rPr>
              <w:t xml:space="preserve"> </w:t>
            </w:r>
            <w:r w:rsidR="00717EB5" w:rsidRPr="00B2342E">
              <w:t xml:space="preserve"> Место электромагнитных волн СВЧ  диапазон</w:t>
            </w:r>
            <w:r w:rsidR="00717EB5">
              <w:t>а</w:t>
            </w:r>
            <w:r w:rsidR="00717EB5" w:rsidRPr="00B2342E">
              <w:t xml:space="preserve"> частот. Применение электромагнитных волн СВЧ в системах связи, радиолокации,</w:t>
            </w:r>
            <w:r w:rsidR="00717EB5">
              <w:t xml:space="preserve"> </w:t>
            </w:r>
            <w:r w:rsidR="00717EB5" w:rsidRPr="00B2342E">
              <w:t>спектроскопии, медицинской технике.</w:t>
            </w:r>
            <w:r w:rsidRPr="008A35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717EB5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351A">
              <w:rPr>
                <w:color w:val="000000"/>
                <w:sz w:val="24"/>
                <w:szCs w:val="24"/>
              </w:rPr>
              <w:t>Рассчет</w:t>
            </w:r>
            <w:proofErr w:type="spellEnd"/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="00717EB5">
              <w:rPr>
                <w:color w:val="000000"/>
                <w:sz w:val="24"/>
                <w:szCs w:val="24"/>
              </w:rPr>
              <w:t>длин волн СВЧ диапазона</w:t>
            </w:r>
            <w:r w:rsidRPr="008A351A">
              <w:rPr>
                <w:color w:val="000000"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8E1572">
            <w:pPr>
              <w:pStyle w:val="Default"/>
              <w:suppressAutoHyphens/>
              <w:rPr>
                <w:rFonts w:ascii="Times New Roman" w:hAnsi="Times New Roman" w:cs="Times New Roman"/>
                <w:bCs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 2. </w:t>
            </w:r>
            <w:r w:rsidR="00717EB5" w:rsidRPr="00B2342E">
              <w:t xml:space="preserve"> Основные характеристики составных частей </w:t>
            </w:r>
            <w:r w:rsidR="00717EB5">
              <w:t xml:space="preserve">СВЧ </w:t>
            </w:r>
            <w:r w:rsidR="00717EB5" w:rsidRPr="00B2342E">
              <w:t xml:space="preserve">радиолинии: передающая часть, приемная часть, канал распространения.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8E1572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 xml:space="preserve"> </w:t>
            </w:r>
            <w:r w:rsidRPr="008A351A">
              <w:rPr>
                <w:sz w:val="24"/>
                <w:szCs w:val="24"/>
                <w:lang w:val="kk-KZ"/>
              </w:rPr>
              <w:t xml:space="preserve">  </w:t>
            </w:r>
            <w:r w:rsidR="008E1572" w:rsidRPr="00B2342E">
              <w:t xml:space="preserve"> Понятие о потенциале радиолинии СВЧ</w:t>
            </w:r>
            <w:r w:rsidR="008E1572" w:rsidRPr="008A351A">
              <w:rPr>
                <w:bCs/>
              </w:rPr>
              <w:t>.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2.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="00206B72">
              <w:rPr>
                <w:color w:val="000000"/>
                <w:sz w:val="24"/>
                <w:szCs w:val="24"/>
              </w:rPr>
              <w:t>П</w:t>
            </w:r>
            <w:r w:rsidR="00206B72">
              <w:t>ередающая часть СВЧ канала</w:t>
            </w:r>
            <w:r w:rsidRPr="008A351A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113FA7" w:rsidRPr="00717EB5" w:rsidRDefault="00113FA7" w:rsidP="00717EB5">
            <w:pPr>
              <w:jc w:val="both"/>
              <w:rPr>
                <w:b/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Лекция 3. </w:t>
            </w:r>
            <w:r w:rsidR="00717EB5" w:rsidRPr="00B2342E">
              <w:rPr>
                <w:b/>
                <w:sz w:val="24"/>
                <w:szCs w:val="24"/>
              </w:rPr>
              <w:t xml:space="preserve"> </w:t>
            </w:r>
            <w:r w:rsidR="00717EB5" w:rsidRPr="00717EB5">
              <w:rPr>
                <w:sz w:val="24"/>
                <w:szCs w:val="24"/>
              </w:rPr>
              <w:t xml:space="preserve">Основные типы </w:t>
            </w:r>
            <w:r w:rsidR="00717EB5">
              <w:rPr>
                <w:sz w:val="24"/>
                <w:szCs w:val="24"/>
              </w:rPr>
              <w:t>и п</w:t>
            </w:r>
            <w:r w:rsidR="00717EB5" w:rsidRPr="00B2342E">
              <w:rPr>
                <w:sz w:val="24"/>
                <w:szCs w:val="24"/>
              </w:rPr>
              <w:t xml:space="preserve">реимущества полупроводниковых приборов СВЧ перед электровакуумными приборами. </w:t>
            </w:r>
            <w:r w:rsidR="00717EB5">
              <w:rPr>
                <w:sz w:val="24"/>
                <w:szCs w:val="24"/>
              </w:rPr>
              <w:t>Ш</w:t>
            </w:r>
            <w:r w:rsidR="00717EB5" w:rsidRPr="00B2342E">
              <w:rPr>
                <w:sz w:val="24"/>
                <w:szCs w:val="24"/>
              </w:rPr>
              <w:t xml:space="preserve">ироко применяемые в системах СВЧ диапазона </w:t>
            </w:r>
            <w:r w:rsidR="00717EB5">
              <w:rPr>
                <w:sz w:val="24"/>
                <w:szCs w:val="24"/>
              </w:rPr>
              <w:t xml:space="preserve"> транзисторы и</w:t>
            </w:r>
            <w:r w:rsidR="00717EB5" w:rsidRPr="00B2342E">
              <w:rPr>
                <w:sz w:val="24"/>
                <w:szCs w:val="24"/>
              </w:rPr>
              <w:t xml:space="preserve"> диоды.</w:t>
            </w:r>
            <w:r w:rsidRPr="008A35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  <w:lang w:val="kk-KZ"/>
              </w:rPr>
              <w:t xml:space="preserve">  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3.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="00206B72">
              <w:rPr>
                <w:color w:val="000000"/>
                <w:sz w:val="24"/>
                <w:szCs w:val="24"/>
              </w:rPr>
              <w:t xml:space="preserve"> П</w:t>
            </w:r>
            <w:r w:rsidR="00206B72">
              <w:t>риемная часть СВЧ канала</w:t>
            </w:r>
            <w:r w:rsidR="00206B72" w:rsidRPr="008A351A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4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564771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Лекция 4.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C57596" w:rsidRPr="00B2342E">
              <w:rPr>
                <w:sz w:val="24"/>
                <w:szCs w:val="24"/>
              </w:rPr>
              <w:t xml:space="preserve"> </w:t>
            </w:r>
            <w:r w:rsidR="0029029C" w:rsidRPr="00B2342E">
              <w:t xml:space="preserve"> Типы полупроводниковых диодов СВЧ диапазона: диоды с </w:t>
            </w:r>
            <w:proofErr w:type="spellStart"/>
            <w:r w:rsidR="0029029C" w:rsidRPr="00B2342E">
              <w:t>p-n</w:t>
            </w:r>
            <w:proofErr w:type="spellEnd"/>
            <w:r w:rsidR="0029029C" w:rsidRPr="00B2342E">
              <w:t xml:space="preserve"> перехо</w:t>
            </w:r>
            <w:r w:rsidR="0029029C">
              <w:t>дом.</w:t>
            </w:r>
            <w:r w:rsidR="0029029C" w:rsidRPr="00B2342E">
              <w:t xml:space="preserve"> Структуры диодов. Эквивалентная схема диода</w:t>
            </w:r>
            <w:proofErr w:type="gramStart"/>
            <w:r w:rsidR="0029029C" w:rsidRPr="008A351A">
              <w:rPr>
                <w:lang w:val="kk-KZ"/>
              </w:rPr>
              <w:t xml:space="preserve"> .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8E1572" w:rsidP="00DE2F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Магнетронная лампа СВЧ.</w:t>
            </w:r>
          </w:p>
          <w:p w:rsidR="00113FA7" w:rsidRPr="008A351A" w:rsidRDefault="00113FA7" w:rsidP="00DE2FB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bCs/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4.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="00206B72" w:rsidRPr="00B2342E">
              <w:t xml:space="preserve"> Канал</w:t>
            </w:r>
            <w:r w:rsidR="00206B72">
              <w:t xml:space="preserve"> </w:t>
            </w:r>
            <w:r w:rsidR="00206B72" w:rsidRPr="00B2342E">
              <w:t xml:space="preserve"> распространения СВЧ диапазона</w:t>
            </w:r>
            <w:r w:rsidR="00206B72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365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C57596" w:rsidP="0029029C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>
              <w:t>Лекция 5</w:t>
            </w:r>
            <w:r w:rsidRPr="008A351A">
              <w:t>.</w:t>
            </w:r>
            <w:r w:rsidRPr="008A351A">
              <w:rPr>
                <w:lang w:val="kk-KZ"/>
              </w:rPr>
              <w:t xml:space="preserve"> </w:t>
            </w:r>
            <w:r w:rsidRPr="00B2342E">
              <w:t xml:space="preserve"> </w:t>
            </w:r>
            <w:r w:rsidR="0029029C">
              <w:t xml:space="preserve"> П</w:t>
            </w:r>
            <w:r w:rsidR="0029029C" w:rsidRPr="00B2342E">
              <w:t>олупроводниковы</w:t>
            </w:r>
            <w:r w:rsidR="0029029C">
              <w:t>е</w:t>
            </w:r>
            <w:r w:rsidR="0029029C" w:rsidRPr="00B2342E">
              <w:t xml:space="preserve"> диодов СВЧ диапазона с переходом металл-полупроводник, Структуры диодов. Эквивалентная схема диода</w:t>
            </w:r>
            <w:r w:rsidR="0029029C" w:rsidRPr="008A35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 xml:space="preserve"> 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5. </w:t>
            </w:r>
            <w:r w:rsidR="00206B72">
              <w:rPr>
                <w:bCs/>
                <w:sz w:val="24"/>
                <w:szCs w:val="24"/>
                <w:lang w:val="kk-KZ"/>
              </w:rPr>
              <w:t>Диоды Шоттки.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6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</w:t>
            </w:r>
            <w:r w:rsidR="00C57596" w:rsidRPr="00B2342E">
              <w:t xml:space="preserve"> </w:t>
            </w:r>
            <w:proofErr w:type="gramStart"/>
            <w:r w:rsidR="00C57596">
              <w:t>П</w:t>
            </w:r>
            <w:r w:rsidR="00C57596" w:rsidRPr="00B2342E">
              <w:t>олупроводниковы</w:t>
            </w:r>
            <w:r w:rsidR="00C57596">
              <w:t>е</w:t>
            </w:r>
            <w:proofErr w:type="gramEnd"/>
            <w:r w:rsidR="00C57596" w:rsidRPr="00B2342E">
              <w:t xml:space="preserve"> диодов СВЧ диапазона на объемных эффектах. </w:t>
            </w:r>
            <w:r w:rsidR="0029029C">
              <w:t xml:space="preserve"> Диоды Ганна </w:t>
            </w:r>
            <w:r w:rsidR="00C57596" w:rsidRPr="00B2342E">
              <w:t>Структуры диодов. Эквивалентная схема диода</w:t>
            </w:r>
            <w:r w:rsidRPr="008A351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8E1572" w:rsidP="00237AE4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Применения </w:t>
            </w:r>
            <w:r w:rsidRPr="00B2342E">
              <w:t xml:space="preserve"> </w:t>
            </w:r>
            <w:r w:rsidR="00237AE4" w:rsidRPr="00B2342E">
              <w:t xml:space="preserve"> СВЧ </w:t>
            </w:r>
            <w:r w:rsidRPr="00B2342E">
              <w:t xml:space="preserve">диодов </w:t>
            </w:r>
            <w:r w:rsidR="00237AE4">
              <w:t xml:space="preserve"> Ганна</w:t>
            </w:r>
            <w:r>
              <w:t xml:space="preserve">. 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6.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Расчет </w:t>
            </w:r>
            <w:r w:rsidR="00206B72">
              <w:rPr>
                <w:color w:val="000000"/>
                <w:sz w:val="24"/>
                <w:szCs w:val="24"/>
                <w:lang w:val="kk-KZ"/>
              </w:rPr>
              <w:t xml:space="preserve">частоты </w:t>
            </w:r>
            <w:r w:rsidR="00206B72">
              <w:t xml:space="preserve"> диода Ганна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146"/>
        </w:trPr>
        <w:tc>
          <w:tcPr>
            <w:tcW w:w="9414" w:type="dxa"/>
            <w:gridSpan w:val="4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113FA7" w:rsidRPr="00206B72" w:rsidRDefault="00113FA7" w:rsidP="00206B72">
            <w:pPr>
              <w:spacing w:before="120" w:after="120"/>
              <w:outlineLvl w:val="0"/>
            </w:pPr>
            <w:r w:rsidRPr="008A351A">
              <w:rPr>
                <w:sz w:val="24"/>
                <w:szCs w:val="24"/>
              </w:rPr>
              <w:t>Лекция 7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564771" w:rsidRPr="00B2342E">
              <w:rPr>
                <w:sz w:val="24"/>
                <w:szCs w:val="24"/>
              </w:rPr>
              <w:t xml:space="preserve"> </w:t>
            </w:r>
            <w:r w:rsidR="0029029C">
              <w:t xml:space="preserve"> Лавинно-пролетные диоды. </w:t>
            </w:r>
            <w:r w:rsidR="0029029C" w:rsidRPr="00B2342E">
              <w:t>Структуры диодов. Эквивалентная схема диода</w:t>
            </w:r>
            <w:r w:rsidR="0029029C" w:rsidRPr="008A351A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7.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206B72" w:rsidRPr="008A351A">
              <w:rPr>
                <w:color w:val="000000"/>
                <w:sz w:val="24"/>
                <w:szCs w:val="24"/>
                <w:lang w:val="kk-KZ"/>
              </w:rPr>
              <w:t xml:space="preserve"> Расчет </w:t>
            </w:r>
            <w:r w:rsidR="00206B72">
              <w:rPr>
                <w:color w:val="000000"/>
                <w:sz w:val="24"/>
                <w:szCs w:val="24"/>
                <w:lang w:val="kk-KZ"/>
              </w:rPr>
              <w:t xml:space="preserve">частоты </w:t>
            </w:r>
            <w:r w:rsidR="00206B72">
              <w:t xml:space="preserve"> лавинно-пролетного  диода</w:t>
            </w:r>
            <w:r w:rsidR="00206B72" w:rsidRPr="008A351A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="00206B72"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4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8</w:t>
            </w:r>
            <w:r w:rsidRPr="008A351A">
              <w:rPr>
                <w:bCs/>
                <w:sz w:val="24"/>
                <w:szCs w:val="24"/>
              </w:rPr>
              <w:t>.</w:t>
            </w:r>
            <w:r w:rsidR="0029029C">
              <w:t xml:space="preserve"> </w:t>
            </w:r>
            <w:proofErr w:type="spellStart"/>
            <w:r w:rsidR="0029029C">
              <w:t>Инжекционно-пролетные</w:t>
            </w:r>
            <w:proofErr w:type="spellEnd"/>
            <w:r w:rsidR="0029029C">
              <w:t xml:space="preserve"> диоды.</w:t>
            </w:r>
            <w:r w:rsidR="0029029C" w:rsidRPr="00B2342E">
              <w:t xml:space="preserve"> Структуры диодов. Эквивалентная схема диода</w:t>
            </w:r>
            <w:r w:rsidR="0029029C" w:rsidRPr="008A351A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237AE4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  <w:r w:rsidR="00237AE4">
              <w:rPr>
                <w:color w:val="000000"/>
                <w:sz w:val="24"/>
                <w:szCs w:val="24"/>
                <w:lang w:val="kk-KZ"/>
              </w:rPr>
              <w:t xml:space="preserve">Применения </w:t>
            </w:r>
            <w:r w:rsidR="00237AE4" w:rsidRPr="00B2342E">
              <w:t xml:space="preserve">  СВЧ </w:t>
            </w:r>
            <w:r w:rsidR="00237AE4">
              <w:t xml:space="preserve"> лавинно-пролетных диодов.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06B7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8.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Расчет </w:t>
            </w:r>
            <w:r w:rsidR="00206B72">
              <w:t xml:space="preserve"> </w:t>
            </w:r>
            <w:proofErr w:type="spellStart"/>
            <w:r w:rsidR="00206B72">
              <w:t>инжекционно-пролетного</w:t>
            </w:r>
            <w:proofErr w:type="spellEnd"/>
            <w:r w:rsidR="00206B72">
              <w:t xml:space="preserve"> диода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lastRenderedPageBreak/>
              <w:t>9.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9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29029C" w:rsidRPr="00B2342E">
              <w:t xml:space="preserve"> </w:t>
            </w:r>
            <w:r w:rsidR="0029029C">
              <w:t xml:space="preserve"> Туннельно-пролетные диоды. </w:t>
            </w:r>
            <w:r w:rsidR="0029029C" w:rsidRPr="00B2342E">
              <w:t>Структуры диодов. Эквивалентная схема диода</w:t>
            </w:r>
            <w:r w:rsidR="0029029C" w:rsidRPr="008A351A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9. </w:t>
            </w:r>
            <w:r w:rsidR="00206B72" w:rsidRPr="008A351A">
              <w:rPr>
                <w:color w:val="000000"/>
                <w:sz w:val="24"/>
                <w:szCs w:val="24"/>
                <w:lang w:val="kk-KZ"/>
              </w:rPr>
              <w:t xml:space="preserve"> Расчет</w:t>
            </w:r>
            <w:r w:rsidR="00206B72">
              <w:t xml:space="preserve"> </w:t>
            </w:r>
            <w:r w:rsidR="00FB4062">
              <w:t>туннельно-пролетно</w:t>
            </w:r>
            <w:r w:rsidR="00206B72">
              <w:t>го диода</w:t>
            </w:r>
            <w:r w:rsidR="00206B72" w:rsidRPr="008A351A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10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rPr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</w:rPr>
              <w:t>Лекция 10.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29029C" w:rsidRPr="00B2342E">
              <w:t xml:space="preserve"> </w:t>
            </w:r>
            <w:r w:rsidR="0029029C">
              <w:t xml:space="preserve"> QWITT-диоды. </w:t>
            </w:r>
            <w:r w:rsidR="0029029C" w:rsidRPr="00B2342E">
              <w:t>Структуры диодов. Эквивалентная схема диода</w:t>
            </w:r>
            <w:r w:rsidR="0029029C" w:rsidRPr="008A351A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237AE4" w:rsidP="00237AE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Применения </w:t>
            </w:r>
            <w:r w:rsidRPr="00B2342E">
              <w:t xml:space="preserve">  СВЧ </w:t>
            </w:r>
            <w:r>
              <w:t xml:space="preserve">  QWITT-диодов.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29029C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10.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FB4062">
              <w:t xml:space="preserve"> </w:t>
            </w:r>
            <w:r w:rsidR="00FB4062" w:rsidRPr="00B2342E">
              <w:t xml:space="preserve"> Эквивалентная схема </w:t>
            </w:r>
            <w:r w:rsidR="00FB4062">
              <w:t xml:space="preserve"> QWITT-</w:t>
            </w:r>
            <w:r w:rsidR="00FB4062" w:rsidRPr="00B2342E">
              <w:t>диода</w:t>
            </w:r>
            <w:r w:rsidR="00FB4062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11.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val="kk-KZ" w:eastAsia="ru-RU"/>
              </w:rPr>
            </w:pPr>
            <w:r w:rsidRPr="008A351A">
              <w:rPr>
                <w:sz w:val="24"/>
                <w:szCs w:val="24"/>
              </w:rPr>
              <w:t>Лекция 11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  <w:lang w:val="kk-KZ" w:eastAsia="ru-RU"/>
              </w:rPr>
              <w:t xml:space="preserve"> </w:t>
            </w:r>
            <w:r w:rsidR="0029029C" w:rsidRPr="00B2342E">
              <w:rPr>
                <w:sz w:val="24"/>
                <w:szCs w:val="24"/>
              </w:rPr>
              <w:t xml:space="preserve"> Типы транзисторов СВЧ </w:t>
            </w:r>
            <w:r w:rsidR="00182092">
              <w:rPr>
                <w:sz w:val="24"/>
                <w:szCs w:val="24"/>
              </w:rPr>
              <w:t>диапазона</w:t>
            </w:r>
            <w:r w:rsidR="0029029C" w:rsidRPr="00B2342E">
              <w:rPr>
                <w:sz w:val="24"/>
                <w:szCs w:val="24"/>
              </w:rPr>
              <w:t xml:space="preserve">. </w:t>
            </w:r>
            <w:r w:rsidR="00182092">
              <w:rPr>
                <w:sz w:val="24"/>
                <w:szCs w:val="24"/>
              </w:rPr>
              <w:t xml:space="preserve">Конструктивные особенности СВЧ </w:t>
            </w:r>
            <w:r w:rsidR="0029029C" w:rsidRPr="00B2342E">
              <w:rPr>
                <w:sz w:val="24"/>
                <w:szCs w:val="24"/>
              </w:rPr>
              <w:t xml:space="preserve"> транзистора. Эквивалентная схема транзистора. </w:t>
            </w:r>
            <w:r w:rsidR="0029029C" w:rsidRPr="008A351A">
              <w:rPr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  <w:lang w:val="kk-KZ" w:eastAsia="ru-RU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11. </w:t>
            </w:r>
            <w:r w:rsidR="00FB4062">
              <w:rPr>
                <w:sz w:val="24"/>
                <w:szCs w:val="24"/>
              </w:rPr>
              <w:t xml:space="preserve"> Конструктивные особенности СВЧ </w:t>
            </w:r>
            <w:r w:rsidR="00FB4062" w:rsidRPr="00B2342E">
              <w:rPr>
                <w:sz w:val="24"/>
                <w:szCs w:val="24"/>
              </w:rPr>
              <w:t xml:space="preserve"> транзистора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182092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12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182092" w:rsidRPr="00B2342E">
              <w:rPr>
                <w:sz w:val="24"/>
                <w:szCs w:val="24"/>
              </w:rPr>
              <w:t xml:space="preserve"> </w:t>
            </w:r>
            <w:proofErr w:type="gramStart"/>
            <w:r w:rsidR="00182092" w:rsidRPr="00B2342E">
              <w:rPr>
                <w:sz w:val="24"/>
                <w:szCs w:val="24"/>
              </w:rPr>
              <w:t>Биполярные</w:t>
            </w:r>
            <w:proofErr w:type="gramEnd"/>
            <w:r w:rsidR="00182092">
              <w:rPr>
                <w:sz w:val="24"/>
                <w:szCs w:val="24"/>
              </w:rPr>
              <w:t xml:space="preserve"> </w:t>
            </w:r>
            <w:r w:rsidR="00182092" w:rsidRPr="00B2342E">
              <w:rPr>
                <w:sz w:val="24"/>
                <w:szCs w:val="24"/>
              </w:rPr>
              <w:t xml:space="preserve">транзисторов СВЧ диапазона. </w:t>
            </w:r>
            <w:r w:rsidR="00182092" w:rsidRPr="00B2342E">
              <w:t xml:space="preserve"> Структур</w:t>
            </w:r>
            <w:r w:rsidR="00182092">
              <w:t>а и</w:t>
            </w:r>
            <w:r w:rsidR="00182092" w:rsidRPr="00B2342E">
              <w:t xml:space="preserve"> </w:t>
            </w:r>
            <w:r w:rsidR="00182092">
              <w:t>э</w:t>
            </w:r>
            <w:r w:rsidR="00182092" w:rsidRPr="00B2342E">
              <w:t>квивалентная схема</w:t>
            </w:r>
            <w:r w:rsidR="00182092" w:rsidRPr="008A351A">
              <w:t xml:space="preserve">. </w:t>
            </w:r>
            <w:r w:rsidR="00182092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182092" w:rsidRPr="008A351A">
              <w:t xml:space="preserve">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237AE4" w:rsidP="00237AE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Применения </w:t>
            </w:r>
            <w:r w:rsidRPr="00B2342E">
              <w:t xml:space="preserve">  </w:t>
            </w:r>
            <w:r>
              <w:rPr>
                <w:sz w:val="24"/>
                <w:szCs w:val="24"/>
              </w:rPr>
              <w:t>б</w:t>
            </w:r>
            <w:r w:rsidRPr="00B2342E">
              <w:rPr>
                <w:sz w:val="24"/>
                <w:szCs w:val="24"/>
              </w:rPr>
              <w:t>иполярны</w:t>
            </w:r>
            <w:r>
              <w:rPr>
                <w:sz w:val="24"/>
                <w:szCs w:val="24"/>
              </w:rPr>
              <w:t xml:space="preserve">х </w:t>
            </w:r>
            <w:r w:rsidRPr="00B2342E">
              <w:t xml:space="preserve"> СВЧ</w:t>
            </w:r>
            <w:r w:rsidRPr="00B2342E">
              <w:rPr>
                <w:sz w:val="24"/>
                <w:szCs w:val="24"/>
              </w:rPr>
              <w:t xml:space="preserve"> транзисторов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12.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FB4062">
              <w:rPr>
                <w:sz w:val="24"/>
                <w:szCs w:val="24"/>
              </w:rPr>
              <w:t xml:space="preserve"> Особенности биполярного СВЧ </w:t>
            </w:r>
            <w:r w:rsidR="00FB4062" w:rsidRPr="00B2342E">
              <w:rPr>
                <w:sz w:val="24"/>
                <w:szCs w:val="24"/>
              </w:rPr>
              <w:t xml:space="preserve"> транзистора</w:t>
            </w:r>
            <w:proofErr w:type="gramStart"/>
            <w:r w:rsidR="00FB4062"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>.</w:t>
            </w:r>
            <w:proofErr w:type="gramEnd"/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113FA7" w:rsidRPr="008A351A" w:rsidRDefault="00113FA7" w:rsidP="00DE2FB7">
            <w:pPr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13.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182092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Лекция 13. </w:t>
            </w:r>
            <w:r w:rsidR="00182092" w:rsidRPr="00B2342E">
              <w:rPr>
                <w:sz w:val="24"/>
                <w:szCs w:val="24"/>
              </w:rPr>
              <w:t xml:space="preserve"> </w:t>
            </w:r>
            <w:proofErr w:type="gramStart"/>
            <w:r w:rsidR="00182092" w:rsidRPr="00B2342E">
              <w:rPr>
                <w:sz w:val="24"/>
                <w:szCs w:val="24"/>
              </w:rPr>
              <w:t>Полевые</w:t>
            </w:r>
            <w:proofErr w:type="gramEnd"/>
            <w:r w:rsidR="00182092">
              <w:rPr>
                <w:sz w:val="24"/>
                <w:szCs w:val="24"/>
              </w:rPr>
              <w:t xml:space="preserve"> </w:t>
            </w:r>
            <w:r w:rsidR="00182092" w:rsidRPr="00B2342E">
              <w:rPr>
                <w:sz w:val="24"/>
                <w:szCs w:val="24"/>
              </w:rPr>
              <w:t xml:space="preserve">транзисторов СВЧ диапазона. </w:t>
            </w:r>
            <w:r w:rsidR="00182092">
              <w:rPr>
                <w:sz w:val="24"/>
                <w:szCs w:val="24"/>
              </w:rPr>
              <w:t>Структура и</w:t>
            </w:r>
            <w:r w:rsidR="00182092" w:rsidRPr="00B2342E">
              <w:t xml:space="preserve"> </w:t>
            </w:r>
            <w:r w:rsidR="00182092">
              <w:t>э</w:t>
            </w:r>
            <w:r w:rsidR="00182092" w:rsidRPr="00B2342E">
              <w:t>квивалентная схема</w:t>
            </w:r>
            <w:r w:rsidR="00182092" w:rsidRPr="008A351A">
              <w:t>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13. </w:t>
            </w:r>
            <w:r w:rsidR="00FB4062">
              <w:rPr>
                <w:sz w:val="24"/>
                <w:szCs w:val="24"/>
              </w:rPr>
              <w:t xml:space="preserve"> Особенности полевого СВЧ </w:t>
            </w:r>
            <w:r w:rsidR="00FB4062" w:rsidRPr="00B2342E">
              <w:rPr>
                <w:sz w:val="24"/>
                <w:szCs w:val="24"/>
              </w:rPr>
              <w:t xml:space="preserve"> транзистора</w:t>
            </w:r>
            <w:r w:rsidRPr="008A351A">
              <w:rPr>
                <w:bCs/>
                <w:sz w:val="24"/>
                <w:szCs w:val="24"/>
                <w:lang w:val="kk-KZ"/>
              </w:rPr>
              <w:t>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14.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182092">
            <w:pPr>
              <w:pStyle w:val="Default"/>
              <w:suppressAutoHyphens/>
              <w:rPr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14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82092" w:rsidRPr="00B2342E">
              <w:t xml:space="preserve"> </w:t>
            </w:r>
            <w:r w:rsidR="00182092">
              <w:t xml:space="preserve"> Другие способы генерации СВЧ колебаний.   TRAPATT-режим.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237AE4" w:rsidP="00237AE4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Применения </w:t>
            </w:r>
            <w:r w:rsidRPr="00B2342E">
              <w:t xml:space="preserve">  </w:t>
            </w:r>
            <w:r w:rsidRPr="00B23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B2342E">
              <w:rPr>
                <w:sz w:val="24"/>
                <w:szCs w:val="24"/>
              </w:rPr>
              <w:t>олевы</w:t>
            </w:r>
            <w:r>
              <w:rPr>
                <w:sz w:val="24"/>
                <w:szCs w:val="24"/>
              </w:rPr>
              <w:t xml:space="preserve">х </w:t>
            </w:r>
            <w:r w:rsidRPr="00B2342E">
              <w:t xml:space="preserve"> СВЧ</w:t>
            </w:r>
            <w:r w:rsidRPr="00B2342E">
              <w:rPr>
                <w:sz w:val="24"/>
                <w:szCs w:val="24"/>
              </w:rPr>
              <w:t xml:space="preserve"> транзисторов</w:t>
            </w:r>
            <w:r>
              <w:rPr>
                <w:sz w:val="24"/>
                <w:szCs w:val="24"/>
              </w:rPr>
              <w:t>.</w:t>
            </w:r>
            <w:r w:rsidRPr="00B2342E">
              <w:t xml:space="preserve"> </w:t>
            </w:r>
            <w:r>
              <w:t xml:space="preserve">  </w:t>
            </w: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14. </w:t>
            </w:r>
            <w:r w:rsidR="00FB4062">
              <w:rPr>
                <w:color w:val="000000"/>
                <w:sz w:val="24"/>
                <w:szCs w:val="24"/>
                <w:lang w:val="kk-KZ"/>
              </w:rPr>
              <w:t xml:space="preserve">Генрация в </w:t>
            </w:r>
            <w:r w:rsidR="00FB4062">
              <w:t xml:space="preserve"> TRAPATT-режиме.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15.</w:t>
            </w: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1A37E0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15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proofErr w:type="spellStart"/>
            <w:r w:rsidR="00182092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</w:t>
            </w:r>
            <w:hyperlink r:id="rId6" w:tooltip="САПР" w:history="1">
              <w:r w:rsidRPr="008A351A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систем</w:t>
              </w:r>
              <w:r w:rsidR="001A37E0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ы</w:t>
              </w:r>
              <w:proofErr w:type="spellEnd"/>
              <w:r w:rsidRPr="008A351A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автоматизированного проектирования</w:t>
              </w:r>
            </w:hyperlink>
            <w:r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18209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СВЧ </w:t>
            </w:r>
            <w:r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схем. 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113FA7" w:rsidRPr="008A351A" w:rsidRDefault="00113FA7" w:rsidP="00DE2FB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FB4062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Семинар 15.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 w:rsidR="00FB4062">
              <w:fldChar w:fldCharType="begin"/>
            </w:r>
            <w:r w:rsidR="00FB4062">
              <w:instrText>HYPERLINK "https://ru.wikipedia.org/wiki/%D0%A1%D0%90%D0%9F%D0%A0" \o "САПР"</w:instrText>
            </w:r>
            <w:r w:rsidR="00FB4062">
              <w:fldChar w:fldCharType="separate"/>
            </w:r>
            <w:r w:rsidR="00FB4062">
              <w:t>П</w:t>
            </w:r>
            <w:r w:rsidR="00FB4062" w:rsidRPr="008A351A">
              <w:rPr>
                <w:rStyle w:val="a5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>роектирования</w:t>
            </w:r>
            <w:r w:rsidR="00FB4062">
              <w:fldChar w:fldCharType="end"/>
            </w:r>
            <w:r w:rsidR="00FB4062"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FB4062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СВЧ </w:t>
            </w:r>
            <w:r w:rsidR="00FB4062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схем.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113FA7" w:rsidRPr="008A351A" w:rsidTr="00DE2FB7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113FA7" w:rsidRPr="008A351A" w:rsidRDefault="00113FA7" w:rsidP="00DE2FB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810" w:type="dxa"/>
            <w:shd w:val="clear" w:color="auto" w:fill="auto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113FA7" w:rsidRPr="008A351A" w:rsidRDefault="00113FA7" w:rsidP="00DE2FB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113FA7" w:rsidRPr="008A351A" w:rsidRDefault="00113FA7" w:rsidP="00113FA7">
      <w:pPr>
        <w:jc w:val="center"/>
        <w:rPr>
          <w:b/>
          <w:sz w:val="24"/>
          <w:szCs w:val="24"/>
          <w:lang w:val="kk-KZ"/>
        </w:rPr>
      </w:pPr>
    </w:p>
    <w:p w:rsidR="00113FA7" w:rsidRPr="008A351A" w:rsidRDefault="00113FA7" w:rsidP="00113FA7">
      <w:pPr>
        <w:jc w:val="center"/>
        <w:rPr>
          <w:b/>
          <w:sz w:val="24"/>
          <w:szCs w:val="24"/>
          <w:lang w:val="kk-KZ"/>
        </w:rPr>
      </w:pPr>
    </w:p>
    <w:p w:rsidR="00113FA7" w:rsidRPr="008A351A" w:rsidRDefault="00113FA7" w:rsidP="00113FA7">
      <w:pPr>
        <w:pStyle w:val="a3"/>
        <w:spacing w:line="230" w:lineRule="auto"/>
        <w:ind w:firstLine="567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Литература</w:t>
      </w:r>
    </w:p>
    <w:p w:rsidR="00113FA7" w:rsidRPr="008A351A" w:rsidRDefault="00113FA7" w:rsidP="00113FA7">
      <w:pPr>
        <w:pStyle w:val="a3"/>
        <w:spacing w:line="230" w:lineRule="auto"/>
        <w:ind w:firstLine="567"/>
        <w:rPr>
          <w:b/>
          <w:sz w:val="24"/>
          <w:szCs w:val="24"/>
        </w:rPr>
      </w:pPr>
    </w:p>
    <w:p w:rsidR="00113FA7" w:rsidRPr="008A351A" w:rsidRDefault="00113FA7" w:rsidP="00113FA7">
      <w:pPr>
        <w:ind w:firstLine="567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Основная литература</w:t>
      </w:r>
    </w:p>
    <w:p w:rsidR="00113FA7" w:rsidRPr="008A351A" w:rsidRDefault="00113FA7" w:rsidP="00113FA7">
      <w:pPr>
        <w:ind w:firstLine="567"/>
        <w:rPr>
          <w:b/>
          <w:sz w:val="24"/>
          <w:szCs w:val="24"/>
        </w:rPr>
      </w:pPr>
    </w:p>
    <w:p w:rsidR="00113FA7" w:rsidRPr="008A351A" w:rsidRDefault="00502BE1" w:rsidP="00113FA7">
      <w:pPr>
        <w:numPr>
          <w:ilvl w:val="0"/>
          <w:numId w:val="6"/>
        </w:numPr>
        <w:suppressAutoHyphens w:val="0"/>
        <w:ind w:left="360"/>
        <w:jc w:val="both"/>
        <w:rPr>
          <w:sz w:val="24"/>
          <w:szCs w:val="24"/>
        </w:rPr>
      </w:pPr>
      <w:r w:rsidRPr="009863E6">
        <w:rPr>
          <w:rFonts w:ascii="Helvetica" w:hAnsi="Helvetica"/>
          <w:color w:val="000000"/>
          <w:lang w:eastAsia="ru-RU"/>
        </w:rPr>
        <w:t xml:space="preserve">А.И. Лебедев. Физика полупроводниковых приборов. М., </w:t>
      </w:r>
      <w:proofErr w:type="spellStart"/>
      <w:r w:rsidRPr="009863E6">
        <w:rPr>
          <w:rFonts w:ascii="Helvetica" w:hAnsi="Helvetica"/>
          <w:color w:val="000000"/>
          <w:lang w:eastAsia="ru-RU"/>
        </w:rPr>
        <w:t>Физматлит</w:t>
      </w:r>
      <w:proofErr w:type="spellEnd"/>
      <w:r w:rsidRPr="009863E6">
        <w:rPr>
          <w:rFonts w:ascii="Helvetica" w:hAnsi="Helvetica"/>
          <w:color w:val="000000"/>
          <w:lang w:eastAsia="ru-RU"/>
        </w:rPr>
        <w:t>, 2008, 488 с.</w:t>
      </w:r>
      <w:r w:rsidRPr="009863E6">
        <w:rPr>
          <w:rFonts w:ascii="Helvetica" w:hAnsi="Helvetica"/>
          <w:color w:val="000000"/>
          <w:lang w:eastAsia="ru-RU"/>
        </w:rPr>
        <w:br/>
      </w:r>
    </w:p>
    <w:p w:rsidR="00113FA7" w:rsidRPr="008A351A" w:rsidRDefault="00113FA7" w:rsidP="00113FA7">
      <w:pPr>
        <w:jc w:val="both"/>
        <w:rPr>
          <w:b/>
          <w:sz w:val="24"/>
          <w:szCs w:val="24"/>
          <w:lang w:val="kk-KZ"/>
        </w:rPr>
      </w:pPr>
    </w:p>
    <w:p w:rsidR="00113FA7" w:rsidRPr="008A351A" w:rsidRDefault="00113FA7" w:rsidP="00113FA7">
      <w:pPr>
        <w:jc w:val="both"/>
        <w:rPr>
          <w:b/>
          <w:sz w:val="24"/>
          <w:szCs w:val="24"/>
          <w:lang w:val="kk-KZ"/>
        </w:rPr>
      </w:pPr>
      <w:r w:rsidRPr="008A351A">
        <w:rPr>
          <w:b/>
          <w:sz w:val="24"/>
          <w:szCs w:val="24"/>
          <w:lang w:val="kk-KZ"/>
        </w:rPr>
        <w:t>Дополнительная литература</w:t>
      </w:r>
    </w:p>
    <w:p w:rsidR="00113FA7" w:rsidRDefault="00113FA7" w:rsidP="00113FA7">
      <w:pPr>
        <w:jc w:val="both"/>
        <w:rPr>
          <w:b/>
          <w:sz w:val="24"/>
          <w:szCs w:val="24"/>
          <w:lang w:val="kk-KZ"/>
        </w:rPr>
      </w:pPr>
    </w:p>
    <w:p w:rsidR="00502BE1" w:rsidRDefault="00502BE1" w:rsidP="00502BE1">
      <w:pPr>
        <w:pStyle w:val="a6"/>
        <w:numPr>
          <w:ilvl w:val="0"/>
          <w:numId w:val="6"/>
        </w:numPr>
        <w:spacing w:before="100" w:beforeAutospacing="1" w:after="100" w:afterAutospacing="1"/>
        <w:ind w:left="360"/>
        <w:rPr>
          <w:rFonts w:asciiTheme="minorHAnsi" w:hAnsiTheme="minorHAnsi"/>
          <w:color w:val="000000"/>
          <w:lang w:eastAsia="ru-RU"/>
        </w:rPr>
      </w:pPr>
      <w:r w:rsidRPr="00502BE1">
        <w:rPr>
          <w:rFonts w:ascii="Helvetica" w:hAnsi="Helvetica"/>
          <w:color w:val="000000"/>
          <w:lang w:eastAsia="ru-RU"/>
        </w:rPr>
        <w:t>М. Шур. Физика полупроводниковых приборов. В 2-х книгах. М., Мир, 1992.</w:t>
      </w:r>
    </w:p>
    <w:p w:rsidR="00502BE1" w:rsidRPr="00502BE1" w:rsidRDefault="00502BE1" w:rsidP="00502BE1">
      <w:pPr>
        <w:pStyle w:val="a6"/>
        <w:numPr>
          <w:ilvl w:val="0"/>
          <w:numId w:val="6"/>
        </w:numPr>
        <w:spacing w:before="100" w:beforeAutospacing="1" w:after="100" w:afterAutospacing="1"/>
        <w:ind w:left="360"/>
        <w:rPr>
          <w:rFonts w:asciiTheme="minorHAnsi" w:hAnsiTheme="minorHAnsi"/>
          <w:color w:val="000000"/>
          <w:lang w:eastAsia="ru-RU"/>
        </w:rPr>
      </w:pPr>
      <w:r w:rsidRPr="00502BE1">
        <w:rPr>
          <w:rFonts w:asciiTheme="minorHAnsi" w:hAnsiTheme="minorHAnsi"/>
          <w:color w:val="000000"/>
          <w:lang w:eastAsia="ru-RU"/>
        </w:rPr>
        <w:t xml:space="preserve">  </w:t>
      </w:r>
      <w:r w:rsidRPr="00502BE1">
        <w:rPr>
          <w:rFonts w:ascii="Helvetica" w:hAnsi="Helvetica"/>
          <w:color w:val="000000"/>
          <w:lang w:eastAsia="ru-RU"/>
        </w:rPr>
        <w:t xml:space="preserve">С. </w:t>
      </w:r>
      <w:proofErr w:type="spellStart"/>
      <w:r w:rsidRPr="00502BE1">
        <w:rPr>
          <w:rFonts w:ascii="Helvetica" w:hAnsi="Helvetica"/>
          <w:color w:val="000000"/>
          <w:lang w:eastAsia="ru-RU"/>
        </w:rPr>
        <w:t>Зи</w:t>
      </w:r>
      <w:proofErr w:type="spellEnd"/>
      <w:r w:rsidRPr="00502BE1">
        <w:rPr>
          <w:rFonts w:ascii="Helvetica" w:hAnsi="Helvetica"/>
          <w:color w:val="000000"/>
          <w:lang w:eastAsia="ru-RU"/>
        </w:rPr>
        <w:t>. Физика полупроводниковых приборов. В 2-х книгах. М., Мир, 1984.</w:t>
      </w:r>
    </w:p>
    <w:p w:rsidR="00113FA7" w:rsidRPr="00502BE1" w:rsidRDefault="00F643AD" w:rsidP="00502BE1">
      <w:pPr>
        <w:pStyle w:val="a6"/>
        <w:numPr>
          <w:ilvl w:val="0"/>
          <w:numId w:val="6"/>
        </w:numPr>
        <w:spacing w:before="100" w:beforeAutospacing="1" w:after="100" w:afterAutospacing="1"/>
        <w:ind w:left="360"/>
        <w:rPr>
          <w:rFonts w:ascii="Helvetica" w:hAnsi="Helvetica"/>
          <w:color w:val="000000"/>
          <w:lang w:eastAsia="ru-RU"/>
        </w:rPr>
      </w:pPr>
      <w:hyperlink r:id="rId7" w:tooltip="FreeCAD (A-S. Koh's)" w:history="1">
        <w:proofErr w:type="spellStart"/>
        <w:r w:rsidR="00113FA7" w:rsidRPr="00502BE1">
          <w:rPr>
            <w:rStyle w:val="a5"/>
            <w:color w:val="0B0080"/>
          </w:rPr>
          <w:t>freeCAD</w:t>
        </w:r>
        <w:proofErr w:type="spellEnd"/>
      </w:hyperlink>
    </w:p>
    <w:p w:rsidR="00113FA7" w:rsidRPr="008A351A" w:rsidRDefault="00113FA7" w:rsidP="00113FA7">
      <w:pPr>
        <w:tabs>
          <w:tab w:val="left" w:pos="900"/>
        </w:tabs>
        <w:ind w:firstLine="540"/>
        <w:jc w:val="both"/>
        <w:outlineLvl w:val="0"/>
        <w:rPr>
          <w:b/>
          <w:sz w:val="24"/>
          <w:szCs w:val="24"/>
          <w:lang w:val="kk-KZ" w:eastAsia="ko-KR"/>
        </w:rPr>
      </w:pPr>
    </w:p>
    <w:p w:rsidR="00113FA7" w:rsidRPr="008A351A" w:rsidRDefault="00113FA7" w:rsidP="00113FA7">
      <w:pPr>
        <w:pStyle w:val="a7"/>
        <w:spacing w:line="230" w:lineRule="auto"/>
        <w:ind w:firstLine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lastRenderedPageBreak/>
        <w:t>Формы контроля знаний:</w:t>
      </w:r>
    </w:p>
    <w:p w:rsidR="00113FA7" w:rsidRPr="008A351A" w:rsidRDefault="00113FA7" w:rsidP="00113FA7">
      <w:pPr>
        <w:tabs>
          <w:tab w:val="num" w:pos="360"/>
          <w:tab w:val="left" w:pos="6480"/>
          <w:tab w:val="left" w:pos="7560"/>
        </w:tabs>
        <w:ind w:left="36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Рубежный  контроль </w:t>
      </w:r>
      <w:r w:rsidRPr="008A351A">
        <w:rPr>
          <w:sz w:val="24"/>
          <w:szCs w:val="24"/>
          <w:lang w:val="en-US"/>
        </w:rPr>
        <w:t>I</w:t>
      </w:r>
      <w:r w:rsidRPr="008A351A">
        <w:rPr>
          <w:sz w:val="24"/>
          <w:szCs w:val="24"/>
        </w:rPr>
        <w:t xml:space="preserve"> (включая текущий контроль) –</w:t>
      </w:r>
      <w:r w:rsidRPr="008A351A">
        <w:rPr>
          <w:sz w:val="24"/>
          <w:szCs w:val="24"/>
        </w:rPr>
        <w:tab/>
        <w:t>30%</w:t>
      </w:r>
      <w:r w:rsidRPr="008A351A">
        <w:rPr>
          <w:sz w:val="24"/>
          <w:szCs w:val="24"/>
        </w:rPr>
        <w:tab/>
        <w:t>7 неделя</w:t>
      </w:r>
    </w:p>
    <w:p w:rsidR="00113FA7" w:rsidRPr="008A351A" w:rsidRDefault="00113FA7" w:rsidP="00113FA7">
      <w:pPr>
        <w:tabs>
          <w:tab w:val="num" w:pos="360"/>
          <w:tab w:val="left" w:pos="6480"/>
          <w:tab w:val="left" w:pos="7560"/>
        </w:tabs>
        <w:ind w:left="36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Рубежный контроль </w:t>
      </w:r>
      <w:r w:rsidRPr="008A351A">
        <w:rPr>
          <w:sz w:val="24"/>
          <w:szCs w:val="24"/>
          <w:lang w:val="en-US"/>
        </w:rPr>
        <w:t>II</w:t>
      </w:r>
      <w:r w:rsidRPr="008A351A">
        <w:rPr>
          <w:sz w:val="24"/>
          <w:szCs w:val="24"/>
        </w:rPr>
        <w:t xml:space="preserve"> (включая текущий контроль) –</w:t>
      </w:r>
      <w:r w:rsidRPr="008A351A">
        <w:rPr>
          <w:sz w:val="24"/>
          <w:szCs w:val="24"/>
        </w:rPr>
        <w:tab/>
        <w:t>30%</w:t>
      </w:r>
      <w:r w:rsidRPr="008A351A">
        <w:rPr>
          <w:sz w:val="24"/>
          <w:szCs w:val="24"/>
        </w:rPr>
        <w:tab/>
        <w:t>15 неделя</w:t>
      </w:r>
    </w:p>
    <w:p w:rsidR="00113FA7" w:rsidRPr="008A351A" w:rsidRDefault="00113FA7" w:rsidP="00113FA7">
      <w:pPr>
        <w:tabs>
          <w:tab w:val="num" w:pos="360"/>
          <w:tab w:val="left" w:pos="6480"/>
          <w:tab w:val="left" w:pos="7560"/>
        </w:tabs>
        <w:ind w:left="36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Экзамен –</w:t>
      </w:r>
      <w:r w:rsidRPr="008A351A">
        <w:rPr>
          <w:sz w:val="24"/>
          <w:szCs w:val="24"/>
        </w:rPr>
        <w:tab/>
        <w:t>40%.</w:t>
      </w:r>
    </w:p>
    <w:p w:rsidR="00113FA7" w:rsidRPr="008A351A" w:rsidRDefault="00113FA7" w:rsidP="00113FA7">
      <w:pPr>
        <w:ind w:left="720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Шкала оценки знаний:</w:t>
      </w:r>
    </w:p>
    <w:tbl>
      <w:tblPr>
        <w:tblW w:w="9514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4"/>
        <w:gridCol w:w="2134"/>
        <w:gridCol w:w="1379"/>
        <w:gridCol w:w="3867"/>
      </w:tblGrid>
      <w:tr w:rsidR="00113FA7" w:rsidRPr="008A351A" w:rsidTr="00DE2FB7">
        <w:trPr>
          <w:trHeight w:val="76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 xml:space="preserve">Баллы </w:t>
            </w:r>
            <w:proofErr w:type="gramStart"/>
            <w:r w:rsidRPr="008A351A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A351A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113FA7" w:rsidRPr="008A351A" w:rsidTr="00DE2FB7">
        <w:trPr>
          <w:trHeight w:val="12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  <w:lang w:val="en-US"/>
              </w:rPr>
              <w:t>95</w:t>
            </w:r>
            <w:r w:rsidRPr="008A351A">
              <w:rPr>
                <w:sz w:val="24"/>
                <w:szCs w:val="24"/>
              </w:rPr>
              <w:t>-100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"Отлично"</w:t>
            </w:r>
          </w:p>
        </w:tc>
      </w:tr>
      <w:tr w:rsidR="00113FA7" w:rsidRPr="008A351A" w:rsidTr="00DE2FB7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3,67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90-94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14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B+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3,33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85-89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"Хорошо"</w:t>
            </w:r>
          </w:p>
        </w:tc>
      </w:tr>
      <w:tr w:rsidR="00113FA7" w:rsidRPr="008A351A" w:rsidTr="00DE2FB7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B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80-84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15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B-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2,67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75-79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139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C+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2,33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70-74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"Удовлетворительно"</w:t>
            </w:r>
          </w:p>
        </w:tc>
      </w:tr>
      <w:tr w:rsidR="00113FA7" w:rsidRPr="008A351A" w:rsidTr="00DE2FB7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C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65-69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10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C-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1,67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60-64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91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D+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1,33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55-59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7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D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50-54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8A351A" w:rsidTr="00DE2FB7">
        <w:trPr>
          <w:trHeight w:val="35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F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0-49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"Неудовлетворительно"</w:t>
            </w:r>
          </w:p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(непроходная оценка)</w:t>
            </w:r>
          </w:p>
        </w:tc>
      </w:tr>
      <w:tr w:rsidR="00113FA7" w:rsidRPr="008A351A" w:rsidTr="00DE2FB7">
        <w:trPr>
          <w:trHeight w:val="15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I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"Дисциплина не завершена"</w:t>
            </w:r>
          </w:p>
        </w:tc>
      </w:tr>
      <w:tr w:rsidR="00113FA7" w:rsidRPr="008A351A" w:rsidTr="00DE2FB7">
        <w:trPr>
          <w:trHeight w:val="14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"Отказ от дисциплины"</w:t>
            </w:r>
          </w:p>
        </w:tc>
      </w:tr>
      <w:tr w:rsidR="00113FA7" w:rsidRPr="008A351A" w:rsidTr="00DE2FB7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</w:t>
            </w:r>
            <w:proofErr w:type="gramStart"/>
            <w:r w:rsidRPr="008A351A">
              <w:rPr>
                <w:sz w:val="24"/>
                <w:szCs w:val="24"/>
              </w:rPr>
              <w:t>Отчислен</w:t>
            </w:r>
            <w:proofErr w:type="gramEnd"/>
            <w:r w:rsidRPr="008A351A">
              <w:rPr>
                <w:sz w:val="24"/>
                <w:szCs w:val="24"/>
              </w:rPr>
              <w:t xml:space="preserve"> с дисциплины"</w:t>
            </w:r>
          </w:p>
        </w:tc>
      </w:tr>
      <w:tr w:rsidR="00113FA7" w:rsidRPr="008A351A" w:rsidTr="00DE2FB7">
        <w:trPr>
          <w:trHeight w:val="10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AU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"Дисциплина прослушана"</w:t>
            </w:r>
          </w:p>
        </w:tc>
      </w:tr>
      <w:tr w:rsidR="00113FA7" w:rsidRPr="008A351A" w:rsidTr="00DE2FB7">
        <w:trPr>
          <w:trHeight w:val="92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65-100</w:t>
            </w:r>
            <w:r w:rsidRPr="008A351A">
              <w:rPr>
                <w:sz w:val="24"/>
                <w:szCs w:val="24"/>
                <w:lang w:val="en-US"/>
              </w:rPr>
              <w:t>/0-64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113FA7" w:rsidRPr="008A351A" w:rsidRDefault="00113FA7" w:rsidP="00DE2FB7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</w:t>
            </w:r>
            <w:proofErr w:type="gramStart"/>
            <w:r w:rsidRPr="008A351A">
              <w:rPr>
                <w:sz w:val="24"/>
                <w:szCs w:val="24"/>
              </w:rPr>
              <w:t>Зачтено</w:t>
            </w:r>
            <w:proofErr w:type="gramEnd"/>
            <w:r w:rsidRPr="008A351A">
              <w:rPr>
                <w:sz w:val="24"/>
                <w:szCs w:val="24"/>
              </w:rPr>
              <w:t>/ не зачтено"</w:t>
            </w:r>
          </w:p>
        </w:tc>
      </w:tr>
    </w:tbl>
    <w:p w:rsidR="00113FA7" w:rsidRPr="008A351A" w:rsidRDefault="00113FA7" w:rsidP="00113FA7">
      <w:pPr>
        <w:rPr>
          <w:sz w:val="24"/>
          <w:szCs w:val="24"/>
        </w:rPr>
      </w:pPr>
    </w:p>
    <w:p w:rsidR="00113FA7" w:rsidRPr="008A351A" w:rsidRDefault="00113FA7" w:rsidP="00113FA7">
      <w:pPr>
        <w:ind w:firstLine="360"/>
        <w:jc w:val="both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При оценке работы студента в течение семестра учитывается следующее:</w:t>
      </w:r>
    </w:p>
    <w:p w:rsidR="00113FA7" w:rsidRPr="008A351A" w:rsidRDefault="00113FA7" w:rsidP="00113FA7">
      <w:pPr>
        <w:jc w:val="both"/>
        <w:rPr>
          <w:sz w:val="24"/>
          <w:szCs w:val="24"/>
        </w:rPr>
      </w:pPr>
      <w:r w:rsidRPr="008A351A">
        <w:rPr>
          <w:b/>
          <w:sz w:val="24"/>
          <w:szCs w:val="24"/>
        </w:rPr>
        <w:t xml:space="preserve">- </w:t>
      </w:r>
      <w:r w:rsidRPr="008A351A">
        <w:rPr>
          <w:sz w:val="24"/>
          <w:szCs w:val="24"/>
        </w:rPr>
        <w:t>посещаемость занятий;</w:t>
      </w:r>
    </w:p>
    <w:p w:rsidR="00113FA7" w:rsidRPr="008A351A" w:rsidRDefault="00113FA7" w:rsidP="00113FA7">
      <w:pPr>
        <w:jc w:val="both"/>
        <w:rPr>
          <w:sz w:val="24"/>
          <w:szCs w:val="24"/>
        </w:rPr>
      </w:pPr>
      <w:r w:rsidRPr="008A351A">
        <w:rPr>
          <w:sz w:val="24"/>
          <w:szCs w:val="24"/>
        </w:rPr>
        <w:t>- активное и продуктивное участие в практических занятиях;</w:t>
      </w:r>
    </w:p>
    <w:p w:rsidR="00113FA7" w:rsidRPr="008A351A" w:rsidRDefault="00113FA7" w:rsidP="00113FA7">
      <w:pPr>
        <w:jc w:val="both"/>
        <w:rPr>
          <w:sz w:val="24"/>
          <w:szCs w:val="24"/>
        </w:rPr>
      </w:pPr>
      <w:r w:rsidRPr="008A351A">
        <w:rPr>
          <w:sz w:val="24"/>
          <w:szCs w:val="24"/>
        </w:rPr>
        <w:t>- изучение основной и дополнительной литературы;</w:t>
      </w:r>
    </w:p>
    <w:p w:rsidR="00113FA7" w:rsidRPr="008A351A" w:rsidRDefault="00113FA7" w:rsidP="00113FA7">
      <w:pPr>
        <w:jc w:val="both"/>
        <w:rPr>
          <w:sz w:val="24"/>
          <w:szCs w:val="24"/>
        </w:rPr>
      </w:pPr>
      <w:r w:rsidRPr="008A351A">
        <w:rPr>
          <w:sz w:val="24"/>
          <w:szCs w:val="24"/>
        </w:rPr>
        <w:t>-  выполнение СРС;</w:t>
      </w:r>
    </w:p>
    <w:p w:rsidR="00113FA7" w:rsidRPr="008A351A" w:rsidRDefault="00113FA7" w:rsidP="00113FA7">
      <w:pPr>
        <w:jc w:val="both"/>
        <w:rPr>
          <w:b/>
          <w:sz w:val="24"/>
          <w:szCs w:val="24"/>
        </w:rPr>
      </w:pPr>
      <w:r w:rsidRPr="008A351A">
        <w:rPr>
          <w:sz w:val="24"/>
          <w:szCs w:val="24"/>
        </w:rPr>
        <w:t xml:space="preserve">- своевременная сдача всех  заданий </w:t>
      </w:r>
    </w:p>
    <w:p w:rsidR="00113FA7" w:rsidRPr="008A351A" w:rsidRDefault="00113FA7" w:rsidP="00113FA7">
      <w:pPr>
        <w:ind w:firstLine="360"/>
        <w:jc w:val="both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 xml:space="preserve">За несвоевременную сдачу трех заданий СРС выставляется оценка AW.  </w:t>
      </w:r>
    </w:p>
    <w:p w:rsidR="00113FA7" w:rsidRPr="008A351A" w:rsidRDefault="00113FA7" w:rsidP="00113FA7">
      <w:pPr>
        <w:ind w:firstLine="360"/>
        <w:jc w:val="both"/>
        <w:rPr>
          <w:b/>
          <w:sz w:val="24"/>
          <w:szCs w:val="24"/>
        </w:rPr>
      </w:pPr>
      <w:r w:rsidRPr="008A351A">
        <w:rPr>
          <w:sz w:val="24"/>
          <w:szCs w:val="24"/>
        </w:rPr>
        <w:t xml:space="preserve"> </w:t>
      </w:r>
      <w:r w:rsidRPr="008A351A">
        <w:rPr>
          <w:sz w:val="24"/>
          <w:szCs w:val="24"/>
        </w:rPr>
        <w:tab/>
      </w:r>
      <w:r w:rsidRPr="008A351A">
        <w:rPr>
          <w:b/>
          <w:sz w:val="24"/>
          <w:szCs w:val="24"/>
        </w:rPr>
        <w:t>Политика академического поведения и этики</w:t>
      </w:r>
    </w:p>
    <w:p w:rsidR="00113FA7" w:rsidRPr="008A351A" w:rsidRDefault="00113FA7" w:rsidP="00113FA7">
      <w:pPr>
        <w:numPr>
          <w:ilvl w:val="0"/>
          <w:numId w:val="3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обязательное посещение занятий;</w:t>
      </w:r>
    </w:p>
    <w:p w:rsidR="00113FA7" w:rsidRPr="008A351A" w:rsidRDefault="00113FA7" w:rsidP="00113FA7">
      <w:pPr>
        <w:numPr>
          <w:ilvl w:val="0"/>
          <w:numId w:val="3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активность во время практических (семинарских) занятий;</w:t>
      </w:r>
    </w:p>
    <w:p w:rsidR="00113FA7" w:rsidRPr="008A351A" w:rsidRDefault="00113FA7" w:rsidP="00113FA7">
      <w:pPr>
        <w:numPr>
          <w:ilvl w:val="0"/>
          <w:numId w:val="3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подготовка к занятиям, к  выполнению домашнего задания  и СРС</w:t>
      </w:r>
      <w:r w:rsidRPr="008A351A">
        <w:rPr>
          <w:sz w:val="24"/>
          <w:szCs w:val="24"/>
          <w:lang w:val="kk-KZ"/>
        </w:rPr>
        <w:t>.</w:t>
      </w:r>
    </w:p>
    <w:p w:rsidR="00113FA7" w:rsidRPr="008A351A" w:rsidRDefault="00113FA7" w:rsidP="00113FA7">
      <w:pPr>
        <w:tabs>
          <w:tab w:val="num" w:pos="180"/>
        </w:tabs>
        <w:ind w:left="180" w:hanging="180"/>
        <w:jc w:val="both"/>
        <w:rPr>
          <w:sz w:val="24"/>
          <w:szCs w:val="24"/>
          <w:lang w:val="kk-KZ"/>
        </w:rPr>
      </w:pPr>
      <w:r w:rsidRPr="008A351A">
        <w:rPr>
          <w:sz w:val="24"/>
          <w:szCs w:val="24"/>
          <w:lang w:val="kk-KZ"/>
        </w:rPr>
        <w:t>Недопустимо:</w:t>
      </w:r>
    </w:p>
    <w:p w:rsidR="00113FA7" w:rsidRPr="008A351A" w:rsidRDefault="00113FA7" w:rsidP="00113FA7">
      <w:pPr>
        <w:numPr>
          <w:ilvl w:val="0"/>
          <w:numId w:val="4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опоздание и уход с занятий;</w:t>
      </w:r>
    </w:p>
    <w:p w:rsidR="00113FA7" w:rsidRPr="008A351A" w:rsidRDefault="00113FA7" w:rsidP="00113FA7">
      <w:pPr>
        <w:numPr>
          <w:ilvl w:val="0"/>
          <w:numId w:val="4"/>
        </w:numPr>
        <w:tabs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пользование сотовыми  телефонами во время занятий;</w:t>
      </w:r>
    </w:p>
    <w:p w:rsidR="00113FA7" w:rsidRPr="008A351A" w:rsidRDefault="00113FA7" w:rsidP="00113FA7">
      <w:pPr>
        <w:numPr>
          <w:ilvl w:val="0"/>
          <w:numId w:val="4"/>
        </w:numPr>
        <w:tabs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обман и плагиат;</w:t>
      </w:r>
    </w:p>
    <w:p w:rsidR="00113FA7" w:rsidRPr="008A351A" w:rsidRDefault="00113FA7" w:rsidP="00113FA7">
      <w:pPr>
        <w:pStyle w:val="a9"/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A351A">
        <w:rPr>
          <w:rFonts w:ascii="Times New Roman" w:hAnsi="Times New Roman"/>
          <w:sz w:val="24"/>
          <w:szCs w:val="24"/>
        </w:rPr>
        <w:t>несвоевременная сдача заданий.</w:t>
      </w:r>
    </w:p>
    <w:p w:rsidR="00113FA7" w:rsidRPr="008A351A" w:rsidRDefault="00113FA7" w:rsidP="00113FA7">
      <w:pPr>
        <w:rPr>
          <w:i/>
          <w:sz w:val="24"/>
          <w:szCs w:val="24"/>
        </w:rPr>
      </w:pPr>
    </w:p>
    <w:p w:rsidR="00113FA7" w:rsidRPr="008A351A" w:rsidRDefault="00113FA7" w:rsidP="00113FA7">
      <w:pPr>
        <w:rPr>
          <w:i/>
          <w:sz w:val="24"/>
          <w:szCs w:val="24"/>
        </w:rPr>
      </w:pPr>
    </w:p>
    <w:p w:rsidR="00113FA7" w:rsidRPr="008A351A" w:rsidRDefault="00113FA7" w:rsidP="00113FA7">
      <w:pPr>
        <w:rPr>
          <w:i/>
          <w:sz w:val="24"/>
          <w:szCs w:val="24"/>
        </w:rPr>
      </w:pPr>
      <w:r w:rsidRPr="008A351A">
        <w:rPr>
          <w:i/>
          <w:sz w:val="24"/>
          <w:szCs w:val="24"/>
        </w:rPr>
        <w:t>Рассмотрено на заседании кафедры протокол №_____  от «___»_________ 2015 г.</w:t>
      </w:r>
    </w:p>
    <w:p w:rsidR="00113FA7" w:rsidRPr="008A351A" w:rsidRDefault="00113FA7" w:rsidP="00113FA7">
      <w:pPr>
        <w:rPr>
          <w:sz w:val="24"/>
          <w:szCs w:val="24"/>
        </w:rPr>
      </w:pPr>
    </w:p>
    <w:p w:rsidR="00113FA7" w:rsidRPr="008A351A" w:rsidRDefault="00113FA7" w:rsidP="00113FA7">
      <w:pPr>
        <w:rPr>
          <w:sz w:val="24"/>
          <w:szCs w:val="24"/>
        </w:rPr>
      </w:pPr>
    </w:p>
    <w:p w:rsidR="00113FA7" w:rsidRPr="008A351A" w:rsidRDefault="00113FA7" w:rsidP="00113FA7">
      <w:pPr>
        <w:rPr>
          <w:sz w:val="24"/>
          <w:szCs w:val="24"/>
        </w:rPr>
      </w:pPr>
    </w:p>
    <w:p w:rsidR="00113FA7" w:rsidRPr="008A351A" w:rsidRDefault="00113FA7" w:rsidP="00113FA7">
      <w:pPr>
        <w:rPr>
          <w:sz w:val="24"/>
          <w:szCs w:val="24"/>
        </w:rPr>
      </w:pPr>
    </w:p>
    <w:p w:rsidR="00113FA7" w:rsidRPr="008A351A" w:rsidRDefault="00113FA7" w:rsidP="00113FA7">
      <w:pPr>
        <w:jc w:val="center"/>
        <w:rPr>
          <w:sz w:val="24"/>
          <w:szCs w:val="24"/>
          <w:lang w:val="kk-KZ"/>
        </w:rPr>
      </w:pPr>
      <w:r w:rsidRPr="008A351A">
        <w:rPr>
          <w:sz w:val="24"/>
          <w:szCs w:val="24"/>
        </w:rPr>
        <w:t>Зав</w:t>
      </w:r>
      <w:proofErr w:type="gramStart"/>
      <w:r w:rsidRPr="008A351A">
        <w:rPr>
          <w:sz w:val="24"/>
          <w:szCs w:val="24"/>
        </w:rPr>
        <w:t>.к</w:t>
      </w:r>
      <w:proofErr w:type="gramEnd"/>
      <w:r w:rsidRPr="008A351A">
        <w:rPr>
          <w:sz w:val="24"/>
          <w:szCs w:val="24"/>
        </w:rPr>
        <w:t>афедрой</w:t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  <w:lang w:val="kk-KZ"/>
        </w:rPr>
        <w:t>Г.Ш. Яр-Мухамедова</w:t>
      </w:r>
    </w:p>
    <w:p w:rsidR="00113FA7" w:rsidRPr="008A351A" w:rsidRDefault="00113FA7" w:rsidP="00113FA7">
      <w:pPr>
        <w:jc w:val="center"/>
        <w:rPr>
          <w:sz w:val="24"/>
          <w:szCs w:val="24"/>
        </w:rPr>
      </w:pPr>
    </w:p>
    <w:p w:rsidR="00113FA7" w:rsidRPr="008A351A" w:rsidRDefault="00113FA7" w:rsidP="00113FA7">
      <w:pPr>
        <w:jc w:val="center"/>
        <w:rPr>
          <w:sz w:val="24"/>
          <w:szCs w:val="24"/>
        </w:rPr>
      </w:pPr>
      <w:r w:rsidRPr="008A351A">
        <w:rPr>
          <w:sz w:val="24"/>
          <w:szCs w:val="24"/>
        </w:rPr>
        <w:t>Преподаватель</w:t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  <w:t xml:space="preserve">   </w:t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proofErr w:type="spellStart"/>
      <w:r w:rsidRPr="008A351A">
        <w:rPr>
          <w:sz w:val="24"/>
          <w:szCs w:val="24"/>
        </w:rPr>
        <w:t>Е.А.Сванбаев</w:t>
      </w:r>
      <w:proofErr w:type="spellEnd"/>
    </w:p>
    <w:p w:rsidR="00113FA7" w:rsidRPr="008A351A" w:rsidRDefault="00113FA7" w:rsidP="00113FA7">
      <w:pPr>
        <w:pStyle w:val="Default"/>
        <w:jc w:val="both"/>
        <w:rPr>
          <w:rFonts w:ascii="Times New Roman" w:hAnsi="Times New Roman" w:cs="Times New Roman"/>
          <w:lang w:val="kk-KZ"/>
        </w:rPr>
      </w:pPr>
    </w:p>
    <w:p w:rsidR="00113FA7" w:rsidRPr="008A351A" w:rsidRDefault="00113FA7" w:rsidP="00113FA7">
      <w:pPr>
        <w:rPr>
          <w:sz w:val="24"/>
          <w:szCs w:val="24"/>
        </w:rPr>
      </w:pPr>
    </w:p>
    <w:p w:rsidR="00871051" w:rsidRDefault="00871051"/>
    <w:sectPr w:rsidR="00871051" w:rsidSect="003A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5229"/>
    <w:multiLevelType w:val="hybridMultilevel"/>
    <w:tmpl w:val="BEE6F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382F6E">
      <w:start w:val="4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5A0841"/>
    <w:multiLevelType w:val="hybridMultilevel"/>
    <w:tmpl w:val="93964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276B8"/>
    <w:multiLevelType w:val="hybridMultilevel"/>
    <w:tmpl w:val="9A98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595"/>
    <w:multiLevelType w:val="hybridMultilevel"/>
    <w:tmpl w:val="8A90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FA7"/>
    <w:rsid w:val="00113FA7"/>
    <w:rsid w:val="00182092"/>
    <w:rsid w:val="001A37E0"/>
    <w:rsid w:val="001C2DA5"/>
    <w:rsid w:val="00206B72"/>
    <w:rsid w:val="00237AE4"/>
    <w:rsid w:val="0029029C"/>
    <w:rsid w:val="00361A53"/>
    <w:rsid w:val="00502BE1"/>
    <w:rsid w:val="00564771"/>
    <w:rsid w:val="00670FE8"/>
    <w:rsid w:val="00717EB5"/>
    <w:rsid w:val="00871051"/>
    <w:rsid w:val="008E1572"/>
    <w:rsid w:val="00C57596"/>
    <w:rsid w:val="00DA76E3"/>
    <w:rsid w:val="00F643AD"/>
    <w:rsid w:val="00FB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13FA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113FA7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FA7"/>
    <w:pPr>
      <w:keepNext/>
      <w:keepLines/>
      <w:suppressAutoHyphens w:val="0"/>
      <w:spacing w:before="200"/>
      <w:outlineLvl w:val="4"/>
    </w:pPr>
    <w:rPr>
      <w:rFonts w:ascii="Cambria" w:hAnsi="Cambria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113FA7"/>
    <w:pPr>
      <w:keepNext/>
      <w:tabs>
        <w:tab w:val="num" w:pos="0"/>
      </w:tabs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F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13F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13FA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13FA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113FA7"/>
    <w:pPr>
      <w:ind w:right="-58"/>
    </w:pPr>
    <w:rPr>
      <w:sz w:val="28"/>
    </w:rPr>
  </w:style>
  <w:style w:type="character" w:customStyle="1" w:styleId="a4">
    <w:name w:val="Основной текст Знак"/>
    <w:basedOn w:val="a0"/>
    <w:link w:val="a3"/>
    <w:rsid w:val="00113FA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rsid w:val="00113FA7"/>
    <w:rPr>
      <w:color w:val="0000FF"/>
      <w:u w:val="single"/>
    </w:rPr>
  </w:style>
  <w:style w:type="paragraph" w:customStyle="1" w:styleId="Default">
    <w:name w:val="Default"/>
    <w:rsid w:val="00113FA7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13FA7"/>
    <w:pPr>
      <w:ind w:left="720"/>
      <w:contextualSpacing/>
    </w:pPr>
  </w:style>
  <w:style w:type="paragraph" w:styleId="a7">
    <w:name w:val="Title"/>
    <w:basedOn w:val="a"/>
    <w:link w:val="a8"/>
    <w:qFormat/>
    <w:rsid w:val="00113FA7"/>
    <w:pPr>
      <w:suppressAutoHyphens w:val="0"/>
      <w:jc w:val="center"/>
    </w:pPr>
    <w:rPr>
      <w:b/>
      <w:sz w:val="22"/>
      <w:lang w:eastAsia="ru-RU"/>
    </w:rPr>
  </w:style>
  <w:style w:type="character" w:customStyle="1" w:styleId="a8">
    <w:name w:val="Название Знак"/>
    <w:basedOn w:val="a0"/>
    <w:link w:val="a7"/>
    <w:rsid w:val="00113FA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Plain Text"/>
    <w:basedOn w:val="a"/>
    <w:link w:val="aa"/>
    <w:rsid w:val="00113FA7"/>
    <w:pPr>
      <w:suppressAutoHyphens w:val="0"/>
    </w:pPr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113FA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13FA7"/>
  </w:style>
  <w:style w:type="paragraph" w:styleId="ab">
    <w:name w:val="Normal (Web)"/>
    <w:basedOn w:val="a"/>
    <w:uiPriority w:val="99"/>
    <w:unhideWhenUsed/>
    <w:rsid w:val="00113FA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FreeCAD_(A-S._Koh%27s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90%D0%9F%D0%A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2CC2-95E0-4195-AF69-E9BBD96A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SuperUser</cp:lastModifiedBy>
  <cp:revision>10</cp:revision>
  <dcterms:created xsi:type="dcterms:W3CDTF">2015-12-09T01:19:00Z</dcterms:created>
  <dcterms:modified xsi:type="dcterms:W3CDTF">2015-12-11T06:58:00Z</dcterms:modified>
</cp:coreProperties>
</file>